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3348"/>
        <w:gridCol w:w="7334"/>
      </w:tblGrid>
      <w:tr w:rsidR="008523A8">
        <w:trPr>
          <w:cantSplit/>
          <w:trHeight w:val="630"/>
        </w:trPr>
        <w:tc>
          <w:tcPr>
            <w:tcW w:w="10682" w:type="dxa"/>
            <w:gridSpan w:val="2"/>
            <w:vAlign w:val="center"/>
          </w:tcPr>
          <w:p w:rsidR="008523A8" w:rsidRDefault="008523A8">
            <w:pPr>
              <w:pStyle w:val="Heading1"/>
              <w:rPr>
                <w:sz w:val="36"/>
              </w:rPr>
            </w:pPr>
            <w:r>
              <w:rPr>
                <w:sz w:val="36"/>
              </w:rPr>
              <w:t>MINUTES OF MEETING</w:t>
            </w:r>
          </w:p>
        </w:tc>
      </w:tr>
      <w:tr w:rsidR="008523A8">
        <w:tc>
          <w:tcPr>
            <w:tcW w:w="3348" w:type="dxa"/>
            <w:vAlign w:val="center"/>
          </w:tcPr>
          <w:p w:rsidR="008523A8" w:rsidRDefault="008523A8">
            <w:pPr>
              <w:pStyle w:val="Footer"/>
              <w:tabs>
                <w:tab w:val="clear" w:pos="4153"/>
                <w:tab w:val="clear" w:pos="8306"/>
              </w:tabs>
              <w:spacing w:before="120" w:after="120"/>
              <w:rPr>
                <w:b/>
                <w:sz w:val="20"/>
              </w:rPr>
            </w:pPr>
            <w:r>
              <w:rPr>
                <w:b/>
                <w:sz w:val="20"/>
              </w:rPr>
              <w:t>DATE OF MEETING HELD</w:t>
            </w:r>
          </w:p>
        </w:tc>
        <w:tc>
          <w:tcPr>
            <w:tcW w:w="7334" w:type="dxa"/>
            <w:vAlign w:val="center"/>
          </w:tcPr>
          <w:p w:rsidR="008523A8" w:rsidRDefault="00EB2FE8">
            <w:pPr>
              <w:pStyle w:val="Footer"/>
              <w:tabs>
                <w:tab w:val="clear" w:pos="4153"/>
                <w:tab w:val="clear" w:pos="8306"/>
              </w:tabs>
            </w:pPr>
            <w:r>
              <w:t>30/10</w:t>
            </w:r>
            <w:r w:rsidR="00620A2F">
              <w:t>/13</w:t>
            </w:r>
            <w:r w:rsidR="00A53619">
              <w:t xml:space="preserve">                    </w:t>
            </w:r>
            <w:r w:rsidR="004C021F">
              <w:t xml:space="preserve">   </w:t>
            </w:r>
            <w:r w:rsidR="00620A2F">
              <w:t xml:space="preserve">                              18</w:t>
            </w:r>
            <w:r w:rsidR="00A53619">
              <w:t xml:space="preserve">.30 </w:t>
            </w:r>
            <w:r w:rsidR="00A53619" w:rsidRPr="00A53619">
              <w:t>Highland Hotel</w:t>
            </w:r>
          </w:p>
        </w:tc>
      </w:tr>
      <w:tr w:rsidR="008523A8">
        <w:tc>
          <w:tcPr>
            <w:tcW w:w="3348" w:type="dxa"/>
            <w:vAlign w:val="center"/>
          </w:tcPr>
          <w:p w:rsidR="008523A8" w:rsidRDefault="008523A8">
            <w:pPr>
              <w:spacing w:before="120" w:after="120"/>
              <w:rPr>
                <w:b/>
                <w:sz w:val="20"/>
              </w:rPr>
            </w:pPr>
            <w:r>
              <w:rPr>
                <w:b/>
                <w:sz w:val="20"/>
              </w:rPr>
              <w:t>TITLE</w:t>
            </w:r>
          </w:p>
        </w:tc>
        <w:tc>
          <w:tcPr>
            <w:tcW w:w="7334" w:type="dxa"/>
            <w:vAlign w:val="center"/>
          </w:tcPr>
          <w:p w:rsidR="008523A8" w:rsidRDefault="00EB2FE8" w:rsidP="00A53619">
            <w:r>
              <w:t>Meeting No 9</w:t>
            </w:r>
          </w:p>
        </w:tc>
      </w:tr>
      <w:tr w:rsidR="008523A8">
        <w:tc>
          <w:tcPr>
            <w:tcW w:w="3348" w:type="dxa"/>
            <w:vAlign w:val="center"/>
          </w:tcPr>
          <w:p w:rsidR="008523A8" w:rsidRDefault="008523A8">
            <w:pPr>
              <w:spacing w:before="120" w:after="120"/>
              <w:rPr>
                <w:b/>
                <w:sz w:val="20"/>
              </w:rPr>
            </w:pPr>
            <w:r>
              <w:rPr>
                <w:b/>
                <w:sz w:val="20"/>
              </w:rPr>
              <w:t>WRITTEN BY</w:t>
            </w:r>
          </w:p>
        </w:tc>
        <w:tc>
          <w:tcPr>
            <w:tcW w:w="7334" w:type="dxa"/>
            <w:vAlign w:val="center"/>
          </w:tcPr>
          <w:p w:rsidR="008523A8" w:rsidRDefault="00A53619">
            <w:r>
              <w:t xml:space="preserve">Steve </w:t>
            </w:r>
            <w:proofErr w:type="spellStart"/>
            <w:r>
              <w:t>Pickston</w:t>
            </w:r>
            <w:proofErr w:type="spellEnd"/>
          </w:p>
        </w:tc>
      </w:tr>
      <w:tr w:rsidR="008523A8">
        <w:tc>
          <w:tcPr>
            <w:tcW w:w="3348" w:type="dxa"/>
            <w:vAlign w:val="center"/>
          </w:tcPr>
          <w:p w:rsidR="008523A8" w:rsidRDefault="008523A8">
            <w:pPr>
              <w:spacing w:before="120" w:after="120"/>
              <w:rPr>
                <w:b/>
                <w:sz w:val="20"/>
              </w:rPr>
            </w:pPr>
            <w:r>
              <w:rPr>
                <w:b/>
                <w:sz w:val="20"/>
              </w:rPr>
              <w:t>PRESENT</w:t>
            </w:r>
          </w:p>
        </w:tc>
        <w:tc>
          <w:tcPr>
            <w:tcW w:w="7334" w:type="dxa"/>
            <w:vAlign w:val="center"/>
          </w:tcPr>
          <w:p w:rsidR="00A53619" w:rsidRDefault="00A53619" w:rsidP="00A53619"/>
          <w:p w:rsidR="00A53619" w:rsidRDefault="00607244" w:rsidP="00A53619">
            <w:r>
              <w:t>Mike Forsythe</w:t>
            </w:r>
            <w:r w:rsidR="00A53619">
              <w:t xml:space="preserve">,  </w:t>
            </w:r>
            <w:proofErr w:type="spellStart"/>
            <w:r w:rsidR="00EB2FE8">
              <w:t>Deryck</w:t>
            </w:r>
            <w:proofErr w:type="spellEnd"/>
            <w:r w:rsidR="00EB2FE8">
              <w:t xml:space="preserve"> Harrison,</w:t>
            </w:r>
            <w:r w:rsidR="00A53619">
              <w:t xml:space="preserve"> Steve </w:t>
            </w:r>
            <w:proofErr w:type="spellStart"/>
            <w:r w:rsidR="00A53619">
              <w:t>Pickston</w:t>
            </w:r>
            <w:proofErr w:type="spellEnd"/>
            <w:r w:rsidR="00A53619">
              <w:t xml:space="preserve"> </w:t>
            </w:r>
          </w:p>
          <w:p w:rsidR="00EA18BB" w:rsidRDefault="00EB2FE8" w:rsidP="00A53619">
            <w:r>
              <w:t>Dave Ramsay ,</w:t>
            </w:r>
            <w:r w:rsidRPr="00EB2FE8">
              <w:t xml:space="preserve">Barry </w:t>
            </w:r>
            <w:proofErr w:type="spellStart"/>
            <w:r w:rsidRPr="00EB2FE8">
              <w:t>McGillvaray</w:t>
            </w:r>
            <w:proofErr w:type="spellEnd"/>
            <w:r w:rsidR="008805BC">
              <w:t xml:space="preserve"> and Glen Rowland</w:t>
            </w:r>
          </w:p>
          <w:p w:rsidR="00F33D11" w:rsidRDefault="00EA18BB" w:rsidP="00EB2FE8">
            <w:r>
              <w:t xml:space="preserve">Apologies </w:t>
            </w:r>
            <w:r w:rsidR="00EB2FE8">
              <w:t>: Des Forrest</w:t>
            </w:r>
            <w:r w:rsidR="008805BC">
              <w:t xml:space="preserve"> and Alan </w:t>
            </w:r>
            <w:proofErr w:type="spellStart"/>
            <w:r w:rsidR="008805BC">
              <w:t>Skene</w:t>
            </w:r>
            <w:proofErr w:type="spellEnd"/>
          </w:p>
          <w:p w:rsidR="008805BC" w:rsidRDefault="008805BC" w:rsidP="00EB2FE8"/>
        </w:tc>
      </w:tr>
      <w:tr w:rsidR="008523A8">
        <w:tc>
          <w:tcPr>
            <w:tcW w:w="3348" w:type="dxa"/>
            <w:vAlign w:val="center"/>
          </w:tcPr>
          <w:p w:rsidR="008523A8" w:rsidRDefault="008523A8">
            <w:pPr>
              <w:spacing w:before="120" w:after="120"/>
              <w:rPr>
                <w:b/>
                <w:sz w:val="20"/>
              </w:rPr>
            </w:pPr>
            <w:r>
              <w:rPr>
                <w:b/>
                <w:sz w:val="20"/>
              </w:rPr>
              <w:t>DISTRIBUTION</w:t>
            </w:r>
          </w:p>
        </w:tc>
        <w:tc>
          <w:tcPr>
            <w:tcW w:w="7334" w:type="dxa"/>
            <w:vAlign w:val="center"/>
          </w:tcPr>
          <w:p w:rsidR="008523A8" w:rsidRDefault="00A53619">
            <w:r w:rsidRPr="00A53619">
              <w:t>NES Facebook</w:t>
            </w:r>
            <w:r>
              <w:t xml:space="preserve"> and Website</w:t>
            </w:r>
          </w:p>
        </w:tc>
      </w:tr>
    </w:tbl>
    <w:p w:rsidR="008523A8" w:rsidRDefault="008523A8">
      <w:pPr>
        <w:spacing w:before="120" w:after="120"/>
        <w:rPr>
          <w:sz w:val="20"/>
        </w:rPr>
      </w:pPr>
    </w:p>
    <w:tbl>
      <w:tblPr>
        <w:tblW w:w="106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236"/>
        <w:gridCol w:w="6930"/>
        <w:gridCol w:w="236"/>
        <w:gridCol w:w="1587"/>
      </w:tblGrid>
      <w:tr w:rsidR="00F33D11" w:rsidTr="002E047E">
        <w:trPr>
          <w:trHeight w:val="465"/>
          <w:tblHeader/>
        </w:trPr>
        <w:tc>
          <w:tcPr>
            <w:tcW w:w="1635" w:type="dxa"/>
            <w:tcBorders>
              <w:top w:val="single" w:sz="4" w:space="0" w:color="auto"/>
              <w:left w:val="nil"/>
              <w:bottom w:val="single" w:sz="4" w:space="0" w:color="auto"/>
              <w:right w:val="single" w:sz="4" w:space="0" w:color="auto"/>
            </w:tcBorders>
          </w:tcPr>
          <w:p w:rsidR="00F33D11" w:rsidRDefault="00F33D11">
            <w:pPr>
              <w:spacing w:before="120" w:after="120"/>
              <w:jc w:val="center"/>
              <w:rPr>
                <w:b/>
                <w:sz w:val="20"/>
              </w:rPr>
            </w:pPr>
            <w:r>
              <w:rPr>
                <w:b/>
                <w:sz w:val="20"/>
              </w:rPr>
              <w:t>NUMBER</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F33D11">
            <w:pPr>
              <w:spacing w:before="120" w:after="120"/>
              <w:jc w:val="center"/>
              <w:rPr>
                <w:b/>
                <w:sz w:val="20"/>
              </w:rPr>
            </w:pPr>
            <w:r>
              <w:rPr>
                <w:b/>
                <w:sz w:val="20"/>
              </w:rPr>
              <w:t>MINUTES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8805BC" w:rsidP="00F33D11">
            <w:pPr>
              <w:spacing w:before="120" w:after="120"/>
              <w:jc w:val="center"/>
              <w:rPr>
                <w:b/>
                <w:sz w:val="20"/>
              </w:rPr>
            </w:pPr>
            <w:r>
              <w:rPr>
                <w:b/>
                <w:sz w:val="20"/>
              </w:rPr>
              <w:t xml:space="preserve">ACTION </w:t>
            </w:r>
          </w:p>
          <w:p w:rsidR="008805BC" w:rsidRDefault="008805BC" w:rsidP="00F33D11">
            <w:pPr>
              <w:spacing w:before="120" w:after="120"/>
              <w:jc w:val="center"/>
              <w:rPr>
                <w:b/>
                <w:sz w:val="20"/>
              </w:rPr>
            </w:pPr>
            <w:r>
              <w:rPr>
                <w:b/>
                <w:sz w:val="20"/>
              </w:rPr>
              <w:t xml:space="preserve">See Action List </w:t>
            </w:r>
          </w:p>
        </w:tc>
      </w:tr>
      <w:tr w:rsidR="00F33D11" w:rsidTr="002E047E">
        <w:trPr>
          <w:tblHeader/>
        </w:trPr>
        <w:tc>
          <w:tcPr>
            <w:tcW w:w="1635" w:type="dxa"/>
            <w:tcBorders>
              <w:top w:val="single" w:sz="4" w:space="0" w:color="auto"/>
              <w:left w:val="nil"/>
              <w:bottom w:val="single" w:sz="4" w:space="0" w:color="auto"/>
              <w:right w:val="single" w:sz="4" w:space="0" w:color="auto"/>
            </w:tcBorders>
          </w:tcPr>
          <w:p w:rsidR="00F33D11" w:rsidRDefault="00A53619" w:rsidP="00F33D11">
            <w:pPr>
              <w:spacing w:before="120" w:after="120"/>
              <w:jc w:val="center"/>
              <w:rPr>
                <w:b/>
                <w:sz w:val="20"/>
              </w:rPr>
            </w:pPr>
            <w:r>
              <w:rPr>
                <w:b/>
                <w:sz w:val="20"/>
              </w:rPr>
              <w:t>1.0</w:t>
            </w:r>
          </w:p>
          <w:p w:rsidR="004C021F" w:rsidRDefault="004C021F" w:rsidP="00620A2F">
            <w:pPr>
              <w:spacing w:before="120" w:after="120"/>
              <w:jc w:val="center"/>
              <w:rPr>
                <w:b/>
                <w:sz w:val="20"/>
              </w:rPr>
            </w:pPr>
          </w:p>
        </w:tc>
        <w:tc>
          <w:tcPr>
            <w:tcW w:w="236" w:type="dxa"/>
            <w:tcBorders>
              <w:top w:val="single" w:sz="4" w:space="0" w:color="auto"/>
              <w:left w:val="single" w:sz="4" w:space="0" w:color="auto"/>
              <w:bottom w:val="single" w:sz="4" w:space="0" w:color="auto"/>
              <w:right w:val="nil"/>
            </w:tcBorders>
          </w:tcPr>
          <w:p w:rsidR="00F33D11" w:rsidRPr="00620A2F" w:rsidRDefault="00F33D11" w:rsidP="00F33D11">
            <w:pPr>
              <w:spacing w:before="120" w:after="120"/>
              <w:jc w:val="center"/>
              <w:rPr>
                <w:sz w:val="20"/>
              </w:rPr>
            </w:pPr>
          </w:p>
        </w:tc>
        <w:tc>
          <w:tcPr>
            <w:tcW w:w="6930" w:type="dxa"/>
            <w:tcBorders>
              <w:top w:val="single" w:sz="4" w:space="0" w:color="auto"/>
              <w:left w:val="nil"/>
              <w:bottom w:val="single" w:sz="4" w:space="0" w:color="auto"/>
              <w:right w:val="nil"/>
            </w:tcBorders>
          </w:tcPr>
          <w:p w:rsidR="004C021F" w:rsidRDefault="00620A2F" w:rsidP="003F58B0">
            <w:pPr>
              <w:spacing w:before="120" w:after="120"/>
              <w:rPr>
                <w:sz w:val="20"/>
              </w:rPr>
            </w:pPr>
            <w:r w:rsidRPr="00620A2F">
              <w:rPr>
                <w:sz w:val="20"/>
              </w:rPr>
              <w:t xml:space="preserve">Agenda </w:t>
            </w:r>
          </w:p>
          <w:p w:rsidR="006E32C5" w:rsidRDefault="008805BC" w:rsidP="003F58B0">
            <w:pPr>
              <w:spacing w:before="120" w:after="120"/>
              <w:rPr>
                <w:sz w:val="20"/>
              </w:rPr>
            </w:pPr>
            <w:r>
              <w:rPr>
                <w:sz w:val="20"/>
              </w:rPr>
              <w:t>Review of Last Minutes</w:t>
            </w:r>
          </w:p>
          <w:p w:rsidR="006E32C5" w:rsidRDefault="006E32C5" w:rsidP="003F58B0">
            <w:pPr>
              <w:spacing w:before="120" w:after="120"/>
              <w:rPr>
                <w:sz w:val="20"/>
              </w:rPr>
            </w:pPr>
            <w:r>
              <w:rPr>
                <w:sz w:val="20"/>
              </w:rPr>
              <w:t>Bus Update</w:t>
            </w:r>
          </w:p>
          <w:p w:rsidR="008805BC" w:rsidRDefault="008805BC" w:rsidP="003F58B0">
            <w:pPr>
              <w:spacing w:before="120" w:after="120"/>
              <w:rPr>
                <w:sz w:val="20"/>
              </w:rPr>
            </w:pPr>
            <w:r>
              <w:rPr>
                <w:sz w:val="20"/>
              </w:rPr>
              <w:t>Request from Des</w:t>
            </w:r>
          </w:p>
          <w:p w:rsidR="006E32C5" w:rsidRDefault="008805BC" w:rsidP="003F58B0">
            <w:pPr>
              <w:spacing w:before="120" w:after="120"/>
              <w:rPr>
                <w:sz w:val="20"/>
              </w:rPr>
            </w:pPr>
            <w:r>
              <w:rPr>
                <w:sz w:val="20"/>
              </w:rPr>
              <w:t>Finance Update</w:t>
            </w:r>
          </w:p>
          <w:p w:rsidR="006E32C5" w:rsidRDefault="008805BC" w:rsidP="003F58B0">
            <w:pPr>
              <w:spacing w:before="120" w:after="120"/>
              <w:rPr>
                <w:sz w:val="20"/>
              </w:rPr>
            </w:pPr>
            <w:r>
              <w:rPr>
                <w:sz w:val="20"/>
              </w:rPr>
              <w:t>Review of Nicky W</w:t>
            </w:r>
            <w:r w:rsidR="00607244">
              <w:rPr>
                <w:sz w:val="20"/>
              </w:rPr>
              <w:t>e</w:t>
            </w:r>
            <w:r>
              <w:rPr>
                <w:sz w:val="20"/>
              </w:rPr>
              <w:t>aver night</w:t>
            </w:r>
            <w:r w:rsidR="006E32C5">
              <w:rPr>
                <w:sz w:val="20"/>
              </w:rPr>
              <w:t>.</w:t>
            </w:r>
          </w:p>
          <w:p w:rsidR="00607244" w:rsidRPr="00620A2F" w:rsidRDefault="008805BC" w:rsidP="003F58B0">
            <w:pPr>
              <w:spacing w:before="120" w:after="120"/>
              <w:rPr>
                <w:sz w:val="20"/>
              </w:rPr>
            </w:pPr>
            <w:r>
              <w:rPr>
                <w:sz w:val="20"/>
              </w:rPr>
              <w:t>A.O.B</w:t>
            </w:r>
          </w:p>
          <w:p w:rsidR="00620A2F" w:rsidRPr="00620A2F" w:rsidRDefault="00620A2F" w:rsidP="003F58B0">
            <w:pPr>
              <w:spacing w:before="120" w:after="120"/>
              <w:rPr>
                <w:sz w:val="20"/>
              </w:rPr>
            </w:pP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r>
      <w:tr w:rsidR="00F33D11" w:rsidTr="004C021F">
        <w:trPr>
          <w:cantSplit/>
          <w:trHeight w:val="525"/>
          <w:tblHeader/>
        </w:trPr>
        <w:tc>
          <w:tcPr>
            <w:tcW w:w="1635" w:type="dxa"/>
            <w:tcBorders>
              <w:top w:val="single" w:sz="4" w:space="0" w:color="auto"/>
              <w:left w:val="nil"/>
              <w:bottom w:val="single" w:sz="4" w:space="0" w:color="auto"/>
              <w:right w:val="single" w:sz="4" w:space="0" w:color="auto"/>
            </w:tcBorders>
          </w:tcPr>
          <w:p w:rsidR="00F33D11" w:rsidRDefault="00620A2F" w:rsidP="00F33D11">
            <w:pPr>
              <w:spacing w:before="120" w:after="120"/>
              <w:jc w:val="center"/>
              <w:rPr>
                <w:b/>
                <w:sz w:val="20"/>
              </w:rPr>
            </w:pPr>
            <w:r>
              <w:rPr>
                <w:b/>
                <w:sz w:val="20"/>
              </w:rPr>
              <w:t>2.0</w:t>
            </w:r>
          </w:p>
        </w:tc>
        <w:tc>
          <w:tcPr>
            <w:tcW w:w="236"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33D11" w:rsidRDefault="002D2ACC" w:rsidP="00711A31">
            <w:pPr>
              <w:spacing w:before="120" w:after="120"/>
              <w:rPr>
                <w:sz w:val="20"/>
              </w:rPr>
            </w:pPr>
            <w:r>
              <w:rPr>
                <w:sz w:val="20"/>
              </w:rPr>
              <w:t>Last minutes review, actions still outstanding</w:t>
            </w:r>
          </w:p>
          <w:p w:rsidR="002D2ACC" w:rsidRDefault="002D2ACC" w:rsidP="002D2ACC">
            <w:pPr>
              <w:pStyle w:val="ListParagraph"/>
              <w:numPr>
                <w:ilvl w:val="0"/>
                <w:numId w:val="1"/>
              </w:numPr>
              <w:spacing w:before="120" w:after="120"/>
              <w:rPr>
                <w:sz w:val="20"/>
              </w:rPr>
            </w:pPr>
            <w:r>
              <w:rPr>
                <w:sz w:val="20"/>
              </w:rPr>
              <w:t>Club Rule Book due end year.</w:t>
            </w:r>
          </w:p>
          <w:p w:rsidR="002D2ACC" w:rsidRDefault="002D2ACC" w:rsidP="002D2ACC">
            <w:pPr>
              <w:pStyle w:val="ListParagraph"/>
              <w:numPr>
                <w:ilvl w:val="0"/>
                <w:numId w:val="1"/>
              </w:numPr>
              <w:spacing w:before="120" w:after="120"/>
              <w:rPr>
                <w:sz w:val="20"/>
              </w:rPr>
            </w:pPr>
            <w:r>
              <w:rPr>
                <w:sz w:val="20"/>
              </w:rPr>
              <w:t>Discussion with Kevin Parker re Travel Insurance.</w:t>
            </w:r>
          </w:p>
          <w:p w:rsidR="002D2ACC" w:rsidRPr="002D2ACC" w:rsidRDefault="002D2ACC" w:rsidP="002D2ACC">
            <w:pPr>
              <w:pStyle w:val="ListParagraph"/>
              <w:numPr>
                <w:ilvl w:val="0"/>
                <w:numId w:val="1"/>
              </w:numPr>
              <w:spacing w:before="120" w:after="120"/>
              <w:rPr>
                <w:sz w:val="20"/>
              </w:rPr>
            </w:pPr>
            <w:r>
              <w:rPr>
                <w:sz w:val="20"/>
              </w:rPr>
              <w:t>Fundraising ideas.</w:t>
            </w:r>
          </w:p>
        </w:tc>
        <w:tc>
          <w:tcPr>
            <w:tcW w:w="236" w:type="dxa"/>
            <w:tcBorders>
              <w:top w:val="single" w:sz="4" w:space="0" w:color="auto"/>
              <w:left w:val="nil"/>
              <w:bottom w:val="single" w:sz="4" w:space="0" w:color="auto"/>
              <w:right w:val="single" w:sz="4" w:space="0" w:color="auto"/>
            </w:tcBorders>
          </w:tcPr>
          <w:p w:rsidR="00F33D11" w:rsidRDefault="00F33D11"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33D11" w:rsidRDefault="00F33D11" w:rsidP="00F33D11">
            <w:pPr>
              <w:spacing w:before="120" w:after="120"/>
              <w:jc w:val="center"/>
              <w:rPr>
                <w:b/>
                <w:sz w:val="20"/>
              </w:rPr>
            </w:pPr>
          </w:p>
        </w:tc>
      </w:tr>
      <w:tr w:rsidR="006E2A52" w:rsidTr="00602D2A">
        <w:trPr>
          <w:cantSplit/>
          <w:trHeight w:val="647"/>
          <w:tblHeader/>
        </w:trPr>
        <w:tc>
          <w:tcPr>
            <w:tcW w:w="1635" w:type="dxa"/>
            <w:tcBorders>
              <w:top w:val="single" w:sz="4" w:space="0" w:color="auto"/>
              <w:left w:val="nil"/>
              <w:bottom w:val="single" w:sz="4" w:space="0" w:color="auto"/>
              <w:right w:val="single" w:sz="4" w:space="0" w:color="auto"/>
            </w:tcBorders>
          </w:tcPr>
          <w:p w:rsidR="006E2A52" w:rsidRDefault="00FC3CC3" w:rsidP="006E2A52">
            <w:pPr>
              <w:spacing w:before="120" w:after="120"/>
              <w:jc w:val="center"/>
              <w:rPr>
                <w:b/>
                <w:sz w:val="20"/>
              </w:rPr>
            </w:pPr>
            <w:r>
              <w:rPr>
                <w:b/>
                <w:sz w:val="20"/>
              </w:rPr>
              <w:lastRenderedPageBreak/>
              <w:t>3</w:t>
            </w:r>
            <w:r w:rsidR="006E2A52">
              <w:rPr>
                <w:b/>
                <w:sz w:val="20"/>
              </w:rPr>
              <w:t>.0</w:t>
            </w:r>
          </w:p>
        </w:tc>
        <w:tc>
          <w:tcPr>
            <w:tcW w:w="236" w:type="dxa"/>
            <w:tcBorders>
              <w:top w:val="single" w:sz="4" w:space="0" w:color="auto"/>
              <w:left w:val="single" w:sz="4" w:space="0" w:color="auto"/>
              <w:bottom w:val="single" w:sz="4" w:space="0" w:color="auto"/>
              <w:right w:val="nil"/>
            </w:tcBorders>
          </w:tcPr>
          <w:p w:rsidR="006E2A52" w:rsidRDefault="006E2A52"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372364" w:rsidRPr="00372364" w:rsidRDefault="008816A0" w:rsidP="00372364">
            <w:pPr>
              <w:spacing w:before="120" w:after="120"/>
              <w:rPr>
                <w:sz w:val="20"/>
              </w:rPr>
            </w:pPr>
            <w:r>
              <w:rPr>
                <w:sz w:val="20"/>
              </w:rPr>
              <w:t>Sunderland Bus Update. Des had emailed information which was valid on the date of issue 29/10</w:t>
            </w:r>
          </w:p>
          <w:p w:rsidR="00372364" w:rsidRPr="00372364" w:rsidRDefault="00372364" w:rsidP="00372364">
            <w:pPr>
              <w:spacing w:before="120" w:after="120"/>
              <w:rPr>
                <w:sz w:val="20"/>
              </w:rPr>
            </w:pPr>
            <w:r>
              <w:rPr>
                <w:sz w:val="20"/>
              </w:rPr>
              <w:t>Bus paid for an confirmed £1350</w:t>
            </w:r>
          </w:p>
          <w:p w:rsidR="00372364" w:rsidRPr="00372364" w:rsidRDefault="00372364" w:rsidP="00372364">
            <w:pPr>
              <w:spacing w:before="120" w:after="120"/>
              <w:rPr>
                <w:sz w:val="20"/>
              </w:rPr>
            </w:pPr>
            <w:r>
              <w:rPr>
                <w:sz w:val="20"/>
              </w:rPr>
              <w:t>2 drivers</w:t>
            </w:r>
          </w:p>
          <w:p w:rsidR="00372364" w:rsidRPr="00372364" w:rsidRDefault="00372364" w:rsidP="00372364">
            <w:pPr>
              <w:spacing w:before="120" w:after="120"/>
              <w:rPr>
                <w:sz w:val="20"/>
              </w:rPr>
            </w:pPr>
            <w:r w:rsidRPr="00372364">
              <w:rPr>
                <w:sz w:val="20"/>
              </w:rPr>
              <w:t xml:space="preserve">Toilet and </w:t>
            </w:r>
            <w:proofErr w:type="spellStart"/>
            <w:r w:rsidRPr="00372364">
              <w:rPr>
                <w:sz w:val="20"/>
              </w:rPr>
              <w:t>dvd</w:t>
            </w:r>
            <w:proofErr w:type="spellEnd"/>
            <w:r w:rsidRPr="00372364">
              <w:rPr>
                <w:sz w:val="20"/>
              </w:rPr>
              <w:t xml:space="preserve"> play</w:t>
            </w:r>
            <w:r>
              <w:rPr>
                <w:sz w:val="20"/>
              </w:rPr>
              <w:t>er on the bus  (trying for tables</w:t>
            </w:r>
            <w:r w:rsidRPr="00372364">
              <w:rPr>
                <w:sz w:val="20"/>
              </w:rPr>
              <w:t xml:space="preserve"> on the bus,</w:t>
            </w:r>
            <w:r>
              <w:rPr>
                <w:sz w:val="20"/>
              </w:rPr>
              <w:t xml:space="preserve"> but will only know on the day)</w:t>
            </w:r>
          </w:p>
          <w:p w:rsidR="00372364" w:rsidRPr="00372364" w:rsidRDefault="00372364" w:rsidP="00372364">
            <w:pPr>
              <w:spacing w:before="120" w:after="120"/>
              <w:rPr>
                <w:sz w:val="20"/>
              </w:rPr>
            </w:pPr>
            <w:r w:rsidRPr="00372364">
              <w:rPr>
                <w:sz w:val="20"/>
              </w:rPr>
              <w:t xml:space="preserve">Pre= departure breakfast club at </w:t>
            </w:r>
            <w:r>
              <w:rPr>
                <w:sz w:val="20"/>
              </w:rPr>
              <w:t xml:space="preserve">Soul Casino from 3am to 4:30am </w:t>
            </w:r>
          </w:p>
          <w:p w:rsidR="00372364" w:rsidRPr="00372364" w:rsidRDefault="00372364" w:rsidP="00372364">
            <w:pPr>
              <w:spacing w:before="120" w:after="120"/>
              <w:rPr>
                <w:sz w:val="20"/>
              </w:rPr>
            </w:pPr>
            <w:r w:rsidRPr="00372364">
              <w:rPr>
                <w:sz w:val="20"/>
              </w:rPr>
              <w:t xml:space="preserve">Bus departs from opposite </w:t>
            </w:r>
            <w:proofErr w:type="spellStart"/>
            <w:r w:rsidRPr="00372364">
              <w:rPr>
                <w:sz w:val="20"/>
              </w:rPr>
              <w:t>Marschial</w:t>
            </w:r>
            <w:proofErr w:type="spellEnd"/>
            <w:r w:rsidRPr="00372364">
              <w:rPr>
                <w:sz w:val="20"/>
              </w:rPr>
              <w:t xml:space="preserve"> College </w:t>
            </w:r>
            <w:r>
              <w:rPr>
                <w:sz w:val="20"/>
              </w:rPr>
              <w:t xml:space="preserve">at 5am </w:t>
            </w:r>
          </w:p>
          <w:p w:rsidR="00372364" w:rsidRPr="00372364" w:rsidRDefault="00372364" w:rsidP="00372364">
            <w:pPr>
              <w:spacing w:before="120" w:after="120"/>
              <w:rPr>
                <w:sz w:val="20"/>
              </w:rPr>
            </w:pPr>
            <w:r>
              <w:rPr>
                <w:sz w:val="20"/>
              </w:rPr>
              <w:t>picking up at :</w:t>
            </w:r>
          </w:p>
          <w:p w:rsidR="00372364" w:rsidRPr="00372364" w:rsidRDefault="00372364" w:rsidP="00372364">
            <w:pPr>
              <w:spacing w:before="120" w:after="120"/>
              <w:rPr>
                <w:sz w:val="20"/>
              </w:rPr>
            </w:pPr>
            <w:proofErr w:type="spellStart"/>
            <w:r>
              <w:rPr>
                <w:sz w:val="20"/>
              </w:rPr>
              <w:t>Stracathro</w:t>
            </w:r>
            <w:proofErr w:type="spellEnd"/>
          </w:p>
          <w:p w:rsidR="00372364" w:rsidRPr="00372364" w:rsidRDefault="00372364" w:rsidP="00372364">
            <w:pPr>
              <w:spacing w:before="120" w:after="120"/>
              <w:rPr>
                <w:sz w:val="20"/>
              </w:rPr>
            </w:pPr>
            <w:r>
              <w:rPr>
                <w:sz w:val="20"/>
              </w:rPr>
              <w:t>Dundee</w:t>
            </w:r>
          </w:p>
          <w:p w:rsidR="00372364" w:rsidRPr="00372364" w:rsidRDefault="00372364" w:rsidP="00372364">
            <w:pPr>
              <w:spacing w:before="120" w:after="120"/>
              <w:rPr>
                <w:sz w:val="20"/>
              </w:rPr>
            </w:pPr>
            <w:r>
              <w:rPr>
                <w:sz w:val="20"/>
              </w:rPr>
              <w:t xml:space="preserve">Perth </w:t>
            </w:r>
          </w:p>
          <w:p w:rsidR="00372364" w:rsidRPr="00372364" w:rsidRDefault="00372364" w:rsidP="00372364">
            <w:pPr>
              <w:spacing w:before="120" w:after="120"/>
              <w:rPr>
                <w:sz w:val="20"/>
              </w:rPr>
            </w:pPr>
            <w:r w:rsidRPr="00372364">
              <w:rPr>
                <w:sz w:val="20"/>
              </w:rPr>
              <w:t>tickets and payment for the bus will be taken on the bus £34 + £ 1 booking fee (for the club) £35, and the coach £5</w:t>
            </w:r>
            <w:r>
              <w:rPr>
                <w:sz w:val="20"/>
              </w:rPr>
              <w:t xml:space="preserve">0 for members, £55 non members </w:t>
            </w:r>
          </w:p>
          <w:p w:rsidR="00372364" w:rsidRPr="00372364" w:rsidRDefault="00372364" w:rsidP="00372364">
            <w:pPr>
              <w:spacing w:before="120" w:after="120"/>
              <w:rPr>
                <w:sz w:val="20"/>
              </w:rPr>
            </w:pPr>
            <w:r w:rsidRPr="00372364">
              <w:rPr>
                <w:sz w:val="20"/>
              </w:rPr>
              <w:t xml:space="preserve">heading to Sunderland , to </w:t>
            </w:r>
            <w:r>
              <w:rPr>
                <w:sz w:val="20"/>
              </w:rPr>
              <w:t>park in the official coach park</w:t>
            </w:r>
          </w:p>
          <w:p w:rsidR="00372364" w:rsidRPr="00372364" w:rsidRDefault="00372364" w:rsidP="00372364">
            <w:pPr>
              <w:spacing w:before="120" w:after="120"/>
              <w:rPr>
                <w:sz w:val="20"/>
              </w:rPr>
            </w:pPr>
            <w:r w:rsidRPr="00372364">
              <w:rPr>
                <w:sz w:val="20"/>
              </w:rPr>
              <w:t>then to the AWAY fan friendly WEATHERSPO</w:t>
            </w:r>
            <w:r>
              <w:rPr>
                <w:sz w:val="20"/>
              </w:rPr>
              <w:t xml:space="preserve">ONS for pre-match food &amp; drink </w:t>
            </w:r>
          </w:p>
          <w:p w:rsidR="00372364" w:rsidRPr="00372364" w:rsidRDefault="00372364" w:rsidP="00372364">
            <w:pPr>
              <w:spacing w:before="120" w:after="120"/>
              <w:rPr>
                <w:sz w:val="20"/>
              </w:rPr>
            </w:pPr>
            <w:r>
              <w:rPr>
                <w:sz w:val="20"/>
              </w:rPr>
              <w:t>Game kicks off at 2.10</w:t>
            </w:r>
          </w:p>
          <w:p w:rsidR="005D77CF" w:rsidRDefault="00372364" w:rsidP="00372364">
            <w:pPr>
              <w:spacing w:before="120" w:after="120"/>
              <w:rPr>
                <w:sz w:val="20"/>
              </w:rPr>
            </w:pPr>
            <w:r w:rsidRPr="00372364">
              <w:rPr>
                <w:sz w:val="20"/>
              </w:rPr>
              <w:t>and should finish around 4 pm, then back to the coach park</w:t>
            </w:r>
            <w:r>
              <w:rPr>
                <w:sz w:val="20"/>
              </w:rPr>
              <w:t>”</w:t>
            </w:r>
          </w:p>
          <w:p w:rsidR="00372364" w:rsidRPr="00372364" w:rsidRDefault="00372364" w:rsidP="00FF6EB4">
            <w:pPr>
              <w:spacing w:before="120" w:after="120"/>
              <w:rPr>
                <w:color w:val="FF0000"/>
                <w:sz w:val="20"/>
              </w:rPr>
            </w:pPr>
            <w:r>
              <w:rPr>
                <w:color w:val="FF0000"/>
                <w:sz w:val="20"/>
              </w:rPr>
              <w:t xml:space="preserve">Watch out for updates on </w:t>
            </w:r>
            <w:proofErr w:type="spellStart"/>
            <w:proofErr w:type="gramStart"/>
            <w:r>
              <w:rPr>
                <w:color w:val="FF0000"/>
                <w:sz w:val="20"/>
              </w:rPr>
              <w:t>facebook</w:t>
            </w:r>
            <w:proofErr w:type="spellEnd"/>
            <w:r>
              <w:rPr>
                <w:color w:val="FF0000"/>
                <w:sz w:val="20"/>
              </w:rPr>
              <w:t xml:space="preserve"> !</w:t>
            </w:r>
            <w:proofErr w:type="gramEnd"/>
          </w:p>
          <w:p w:rsidR="00372364" w:rsidRDefault="00372364" w:rsidP="00FF6EB4">
            <w:pPr>
              <w:spacing w:before="120" w:after="120"/>
              <w:rPr>
                <w:sz w:val="20"/>
              </w:rPr>
            </w:pPr>
          </w:p>
        </w:tc>
        <w:tc>
          <w:tcPr>
            <w:tcW w:w="236" w:type="dxa"/>
            <w:tcBorders>
              <w:top w:val="single" w:sz="4" w:space="0" w:color="auto"/>
              <w:left w:val="nil"/>
              <w:bottom w:val="single" w:sz="4" w:space="0" w:color="auto"/>
              <w:right w:val="single" w:sz="4" w:space="0" w:color="auto"/>
            </w:tcBorders>
          </w:tcPr>
          <w:p w:rsidR="006E2A52" w:rsidRDefault="006E2A52"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6E2A52" w:rsidRDefault="006E2A52" w:rsidP="00F33D11">
            <w:pPr>
              <w:spacing w:before="120" w:after="120"/>
              <w:jc w:val="center"/>
              <w:rPr>
                <w:b/>
                <w:sz w:val="20"/>
              </w:rPr>
            </w:pPr>
          </w:p>
        </w:tc>
      </w:tr>
      <w:tr w:rsidR="006E2A52" w:rsidTr="00602D2A">
        <w:trPr>
          <w:cantSplit/>
          <w:trHeight w:val="647"/>
          <w:tblHeader/>
        </w:trPr>
        <w:tc>
          <w:tcPr>
            <w:tcW w:w="1635" w:type="dxa"/>
            <w:tcBorders>
              <w:top w:val="single" w:sz="4" w:space="0" w:color="auto"/>
              <w:left w:val="nil"/>
              <w:bottom w:val="single" w:sz="4" w:space="0" w:color="auto"/>
              <w:right w:val="single" w:sz="4" w:space="0" w:color="auto"/>
            </w:tcBorders>
          </w:tcPr>
          <w:p w:rsidR="006E2A52" w:rsidRDefault="00FC3CC3" w:rsidP="00F33D11">
            <w:pPr>
              <w:spacing w:before="120" w:after="120"/>
              <w:jc w:val="center"/>
              <w:rPr>
                <w:b/>
                <w:sz w:val="20"/>
              </w:rPr>
            </w:pPr>
            <w:r>
              <w:rPr>
                <w:b/>
                <w:sz w:val="20"/>
              </w:rPr>
              <w:t>4</w:t>
            </w:r>
            <w:r w:rsidR="006E2A52">
              <w:rPr>
                <w:b/>
                <w:sz w:val="20"/>
              </w:rPr>
              <w:t>.0</w:t>
            </w:r>
          </w:p>
        </w:tc>
        <w:tc>
          <w:tcPr>
            <w:tcW w:w="236" w:type="dxa"/>
            <w:tcBorders>
              <w:top w:val="single" w:sz="4" w:space="0" w:color="auto"/>
              <w:left w:val="single" w:sz="4" w:space="0" w:color="auto"/>
              <w:bottom w:val="single" w:sz="4" w:space="0" w:color="auto"/>
              <w:right w:val="nil"/>
            </w:tcBorders>
          </w:tcPr>
          <w:p w:rsidR="006E2A52" w:rsidRDefault="006E2A52"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Default="002D2ACC" w:rsidP="002D2ACC">
            <w:pPr>
              <w:spacing w:before="120" w:after="120"/>
              <w:rPr>
                <w:sz w:val="20"/>
              </w:rPr>
            </w:pPr>
            <w:r>
              <w:rPr>
                <w:sz w:val="20"/>
              </w:rPr>
              <w:t>Des had requested Club Subsidy for either Soft Drinks to be provided on the Bus or a Chip Supper on the way back. The request was rej</w:t>
            </w:r>
            <w:r w:rsidR="002D1A58">
              <w:rPr>
                <w:sz w:val="20"/>
              </w:rPr>
              <w:t xml:space="preserve">ected after much discussion </w:t>
            </w:r>
            <w:r>
              <w:rPr>
                <w:sz w:val="20"/>
              </w:rPr>
              <w:t>by the Committee who felt the non-members would benefit from the subsidy, also members not on the Bus wouldn’t benefit. However an action was taken to look into organising an event for all club members, this event would receive some form of subsidy.</w:t>
            </w:r>
            <w:r w:rsidR="00607244">
              <w:rPr>
                <w:sz w:val="20"/>
              </w:rPr>
              <w:t xml:space="preserve"> Ideas at next meeting</w:t>
            </w:r>
          </w:p>
        </w:tc>
        <w:tc>
          <w:tcPr>
            <w:tcW w:w="236" w:type="dxa"/>
            <w:tcBorders>
              <w:top w:val="single" w:sz="4" w:space="0" w:color="auto"/>
              <w:left w:val="nil"/>
              <w:bottom w:val="single" w:sz="4" w:space="0" w:color="auto"/>
              <w:right w:val="single" w:sz="4" w:space="0" w:color="auto"/>
            </w:tcBorders>
          </w:tcPr>
          <w:p w:rsidR="006E2A52" w:rsidRDefault="006E2A52"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6E2A52" w:rsidRDefault="006E2A52" w:rsidP="00F33D11">
            <w:pPr>
              <w:spacing w:before="120" w:after="120"/>
              <w:jc w:val="center"/>
              <w:rPr>
                <w:b/>
                <w:sz w:val="20"/>
              </w:rPr>
            </w:pPr>
          </w:p>
          <w:p w:rsidR="00FC3CC3" w:rsidRDefault="00FC3CC3" w:rsidP="00F33D11">
            <w:pPr>
              <w:spacing w:before="120" w:after="120"/>
              <w:jc w:val="center"/>
              <w:rPr>
                <w:b/>
                <w:sz w:val="20"/>
              </w:rPr>
            </w:pPr>
          </w:p>
          <w:p w:rsidR="00FC3CC3" w:rsidRDefault="00FC3CC3" w:rsidP="00F33D11">
            <w:pPr>
              <w:spacing w:before="120" w:after="120"/>
              <w:jc w:val="center"/>
              <w:rPr>
                <w:b/>
                <w:sz w:val="20"/>
              </w:rPr>
            </w:pPr>
          </w:p>
        </w:tc>
      </w:tr>
      <w:tr w:rsidR="00FC3CC3" w:rsidTr="00602D2A">
        <w:trPr>
          <w:cantSplit/>
          <w:trHeight w:val="647"/>
          <w:tblHeader/>
        </w:trPr>
        <w:tc>
          <w:tcPr>
            <w:tcW w:w="1635"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r>
              <w:rPr>
                <w:b/>
                <w:sz w:val="20"/>
              </w:rPr>
              <w:t>5.0</w:t>
            </w:r>
          </w:p>
        </w:tc>
        <w:tc>
          <w:tcPr>
            <w:tcW w:w="236" w:type="dxa"/>
            <w:tcBorders>
              <w:top w:val="single" w:sz="4" w:space="0" w:color="auto"/>
              <w:left w:val="single" w:sz="4" w:space="0" w:color="auto"/>
              <w:bottom w:val="single" w:sz="4" w:space="0" w:color="auto"/>
              <w:right w:val="nil"/>
            </w:tcBorders>
          </w:tcPr>
          <w:p w:rsidR="00FC3CC3" w:rsidRPr="00FC3CC3" w:rsidRDefault="00FC3CC3" w:rsidP="00F33D11">
            <w:pPr>
              <w:spacing w:before="120" w:after="120"/>
              <w:jc w:val="center"/>
              <w:rPr>
                <w:sz w:val="20"/>
              </w:rPr>
            </w:pPr>
          </w:p>
        </w:tc>
        <w:tc>
          <w:tcPr>
            <w:tcW w:w="6930" w:type="dxa"/>
            <w:tcBorders>
              <w:top w:val="single" w:sz="4" w:space="0" w:color="auto"/>
              <w:left w:val="nil"/>
              <w:bottom w:val="single" w:sz="4" w:space="0" w:color="auto"/>
              <w:right w:val="nil"/>
            </w:tcBorders>
          </w:tcPr>
          <w:p w:rsidR="00FC3CC3" w:rsidRPr="00607244" w:rsidRDefault="00372364" w:rsidP="00FF6EB4">
            <w:pPr>
              <w:spacing w:before="120" w:after="120"/>
              <w:rPr>
                <w:color w:val="548DD4" w:themeColor="text2" w:themeTint="99"/>
                <w:sz w:val="20"/>
              </w:rPr>
            </w:pPr>
            <w:r>
              <w:rPr>
                <w:sz w:val="20"/>
              </w:rPr>
              <w:t>Finance, BM confirmed club funds currently sit at £1400.</w:t>
            </w:r>
            <w:r w:rsidR="00607244">
              <w:rPr>
                <w:sz w:val="20"/>
              </w:rPr>
              <w:t xml:space="preserve"> (</w:t>
            </w:r>
            <w:proofErr w:type="gramStart"/>
            <w:r w:rsidR="00607244">
              <w:rPr>
                <w:color w:val="548DD4" w:themeColor="text2" w:themeTint="99"/>
                <w:sz w:val="20"/>
              </w:rPr>
              <w:t>does</w:t>
            </w:r>
            <w:proofErr w:type="gramEnd"/>
            <w:r w:rsidR="00607244">
              <w:rPr>
                <w:color w:val="548DD4" w:themeColor="text2" w:themeTint="99"/>
                <w:sz w:val="20"/>
              </w:rPr>
              <w:t xml:space="preserve"> this include the money for Sunderland tickets or is this to be added .meaning we have over £2000 ?)</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EA18BB">
            <w:pPr>
              <w:spacing w:before="120" w:after="120"/>
              <w:rPr>
                <w:b/>
                <w:sz w:val="20"/>
              </w:rPr>
            </w:pPr>
          </w:p>
        </w:tc>
      </w:tr>
      <w:tr w:rsidR="00372364" w:rsidTr="00602D2A">
        <w:trPr>
          <w:cantSplit/>
          <w:trHeight w:val="647"/>
          <w:tblHeader/>
        </w:trPr>
        <w:tc>
          <w:tcPr>
            <w:tcW w:w="1635" w:type="dxa"/>
            <w:tcBorders>
              <w:top w:val="single" w:sz="4" w:space="0" w:color="auto"/>
              <w:left w:val="nil"/>
              <w:bottom w:val="single" w:sz="4" w:space="0" w:color="auto"/>
              <w:right w:val="single" w:sz="4" w:space="0" w:color="auto"/>
            </w:tcBorders>
          </w:tcPr>
          <w:p w:rsidR="00372364" w:rsidRDefault="00372364" w:rsidP="00F33D11">
            <w:pPr>
              <w:spacing w:before="120" w:after="120"/>
              <w:jc w:val="center"/>
              <w:rPr>
                <w:b/>
                <w:sz w:val="20"/>
              </w:rPr>
            </w:pPr>
            <w:r>
              <w:rPr>
                <w:b/>
                <w:sz w:val="20"/>
              </w:rPr>
              <w:lastRenderedPageBreak/>
              <w:t>6.0</w:t>
            </w:r>
          </w:p>
        </w:tc>
        <w:tc>
          <w:tcPr>
            <w:tcW w:w="236" w:type="dxa"/>
            <w:tcBorders>
              <w:top w:val="single" w:sz="4" w:space="0" w:color="auto"/>
              <w:left w:val="single" w:sz="4" w:space="0" w:color="auto"/>
              <w:bottom w:val="single" w:sz="4" w:space="0" w:color="auto"/>
              <w:right w:val="nil"/>
            </w:tcBorders>
          </w:tcPr>
          <w:p w:rsidR="00372364" w:rsidRPr="00FC3CC3" w:rsidRDefault="00372364" w:rsidP="00F33D11">
            <w:pPr>
              <w:spacing w:before="120" w:after="120"/>
              <w:jc w:val="center"/>
              <w:rPr>
                <w:sz w:val="20"/>
              </w:rPr>
            </w:pPr>
          </w:p>
        </w:tc>
        <w:tc>
          <w:tcPr>
            <w:tcW w:w="6930" w:type="dxa"/>
            <w:tcBorders>
              <w:top w:val="single" w:sz="4" w:space="0" w:color="auto"/>
              <w:left w:val="nil"/>
              <w:bottom w:val="single" w:sz="4" w:space="0" w:color="auto"/>
              <w:right w:val="nil"/>
            </w:tcBorders>
          </w:tcPr>
          <w:p w:rsidR="00372364" w:rsidRDefault="00372364" w:rsidP="00FF6EB4">
            <w:pPr>
              <w:spacing w:before="120" w:after="120"/>
              <w:rPr>
                <w:sz w:val="20"/>
              </w:rPr>
            </w:pPr>
            <w:r>
              <w:rPr>
                <w:sz w:val="20"/>
              </w:rPr>
              <w:t>Nicky Weaver. All who attended agreed it was a great night. Dave had produced comprehensive noted from the night which will be put on the club website when Nicky has confirmed he is okay with the content. Dave will “</w:t>
            </w:r>
            <w:r w:rsidR="002D1A58">
              <w:rPr>
                <w:sz w:val="20"/>
              </w:rPr>
              <w:t>chase”</w:t>
            </w:r>
            <w:r>
              <w:rPr>
                <w:sz w:val="20"/>
              </w:rPr>
              <w:t xml:space="preserve"> Nicky for his </w:t>
            </w:r>
            <w:r w:rsidR="00607244">
              <w:rPr>
                <w:sz w:val="20"/>
              </w:rPr>
              <w:t>agreement,</w:t>
            </w:r>
            <w:r>
              <w:rPr>
                <w:sz w:val="20"/>
              </w:rPr>
              <w:t xml:space="preserve"> thanking him again and proposing an invite to future club events if he extends his stay with Aberdeen.</w:t>
            </w:r>
          </w:p>
          <w:p w:rsidR="00607244" w:rsidRDefault="00607244" w:rsidP="00FF6EB4">
            <w:pPr>
              <w:spacing w:before="120" w:after="120"/>
              <w:rPr>
                <w:sz w:val="20"/>
              </w:rPr>
            </w:pPr>
            <w:r>
              <w:rPr>
                <w:sz w:val="20"/>
              </w:rPr>
              <w:t>We are learning as a club and a committee and we realise we could have organised the night a bit better……but it’s a lesson learnt.</w:t>
            </w:r>
          </w:p>
        </w:tc>
        <w:tc>
          <w:tcPr>
            <w:tcW w:w="236" w:type="dxa"/>
            <w:tcBorders>
              <w:top w:val="single" w:sz="4" w:space="0" w:color="auto"/>
              <w:left w:val="nil"/>
              <w:bottom w:val="single" w:sz="4" w:space="0" w:color="auto"/>
              <w:right w:val="single" w:sz="4" w:space="0" w:color="auto"/>
            </w:tcBorders>
          </w:tcPr>
          <w:p w:rsidR="00372364" w:rsidRDefault="00372364"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372364" w:rsidRDefault="00372364" w:rsidP="00EA18BB">
            <w:pPr>
              <w:spacing w:before="120" w:after="120"/>
              <w:rPr>
                <w:b/>
                <w:sz w:val="20"/>
              </w:rPr>
            </w:pPr>
          </w:p>
        </w:tc>
      </w:tr>
      <w:tr w:rsidR="00FC3CC3" w:rsidTr="00602D2A">
        <w:trPr>
          <w:cantSplit/>
          <w:trHeight w:val="704"/>
          <w:tblHeader/>
        </w:trPr>
        <w:tc>
          <w:tcPr>
            <w:tcW w:w="1635" w:type="dxa"/>
            <w:tcBorders>
              <w:top w:val="single" w:sz="4" w:space="0" w:color="auto"/>
              <w:left w:val="nil"/>
              <w:bottom w:val="single" w:sz="4" w:space="0" w:color="auto"/>
              <w:right w:val="single" w:sz="4" w:space="0" w:color="auto"/>
            </w:tcBorders>
          </w:tcPr>
          <w:p w:rsidR="00FC3CC3" w:rsidRDefault="00607244" w:rsidP="00F33D11">
            <w:pPr>
              <w:spacing w:before="120" w:after="120"/>
              <w:jc w:val="center"/>
              <w:rPr>
                <w:b/>
                <w:sz w:val="20"/>
              </w:rPr>
            </w:pPr>
            <w:r>
              <w:rPr>
                <w:b/>
                <w:sz w:val="20"/>
              </w:rPr>
              <w:t>7</w:t>
            </w:r>
            <w:r w:rsidR="005D77CF">
              <w:rPr>
                <w:b/>
                <w:sz w:val="20"/>
              </w:rPr>
              <w:t>.0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Pr="005770AD" w:rsidRDefault="009B694E" w:rsidP="002E047E">
            <w:pPr>
              <w:spacing w:before="120" w:after="120"/>
              <w:rPr>
                <w:sz w:val="20"/>
              </w:rPr>
            </w:pPr>
            <w:r>
              <w:rPr>
                <w:sz w:val="20"/>
              </w:rPr>
              <w:t>Proposed nex</w:t>
            </w:r>
            <w:r w:rsidR="00FC3CC3" w:rsidRPr="00FC3CC3">
              <w:rPr>
                <w:sz w:val="20"/>
              </w:rPr>
              <w:t>t meeting</w:t>
            </w:r>
            <w:r w:rsidR="00CB6191">
              <w:rPr>
                <w:sz w:val="20"/>
              </w:rPr>
              <w:t xml:space="preserve"> WBA away in the Highland 6.30 3/12/13</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r w:rsidR="00372364" w:rsidTr="00602D2A">
        <w:trPr>
          <w:cantSplit/>
          <w:trHeight w:val="704"/>
          <w:tblHeader/>
        </w:trPr>
        <w:tc>
          <w:tcPr>
            <w:tcW w:w="1635" w:type="dxa"/>
            <w:tcBorders>
              <w:top w:val="single" w:sz="4" w:space="0" w:color="auto"/>
              <w:left w:val="nil"/>
              <w:bottom w:val="single" w:sz="4" w:space="0" w:color="auto"/>
              <w:right w:val="single" w:sz="4" w:space="0" w:color="auto"/>
            </w:tcBorders>
          </w:tcPr>
          <w:p w:rsidR="00372364" w:rsidRDefault="00607244" w:rsidP="00F33D11">
            <w:pPr>
              <w:spacing w:before="120" w:after="120"/>
              <w:jc w:val="center"/>
              <w:rPr>
                <w:b/>
                <w:sz w:val="20"/>
              </w:rPr>
            </w:pPr>
            <w:r>
              <w:rPr>
                <w:b/>
                <w:sz w:val="20"/>
              </w:rPr>
              <w:t>8</w:t>
            </w:r>
            <w:r w:rsidR="00372364">
              <w:rPr>
                <w:b/>
                <w:sz w:val="20"/>
              </w:rPr>
              <w:t>.0</w:t>
            </w:r>
          </w:p>
        </w:tc>
        <w:tc>
          <w:tcPr>
            <w:tcW w:w="236" w:type="dxa"/>
            <w:tcBorders>
              <w:top w:val="single" w:sz="4" w:space="0" w:color="auto"/>
              <w:left w:val="single" w:sz="4" w:space="0" w:color="auto"/>
              <w:bottom w:val="single" w:sz="4" w:space="0" w:color="auto"/>
              <w:right w:val="nil"/>
            </w:tcBorders>
          </w:tcPr>
          <w:p w:rsidR="00372364" w:rsidRDefault="00372364"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372364" w:rsidRDefault="00372364" w:rsidP="002E047E">
            <w:pPr>
              <w:spacing w:before="120" w:after="120"/>
              <w:rPr>
                <w:sz w:val="20"/>
              </w:rPr>
            </w:pPr>
            <w:r>
              <w:rPr>
                <w:sz w:val="20"/>
              </w:rPr>
              <w:t>A.O.B</w:t>
            </w:r>
          </w:p>
        </w:tc>
        <w:tc>
          <w:tcPr>
            <w:tcW w:w="236" w:type="dxa"/>
            <w:tcBorders>
              <w:top w:val="single" w:sz="4" w:space="0" w:color="auto"/>
              <w:left w:val="nil"/>
              <w:bottom w:val="single" w:sz="4" w:space="0" w:color="auto"/>
              <w:right w:val="single" w:sz="4" w:space="0" w:color="auto"/>
            </w:tcBorders>
          </w:tcPr>
          <w:p w:rsidR="00372364" w:rsidRDefault="00372364"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372364" w:rsidRDefault="00372364" w:rsidP="00F33D11">
            <w:pPr>
              <w:spacing w:before="120" w:after="120"/>
              <w:jc w:val="center"/>
              <w:rPr>
                <w:b/>
                <w:sz w:val="20"/>
              </w:rPr>
            </w:pPr>
          </w:p>
        </w:tc>
      </w:tr>
      <w:tr w:rsidR="00FC3CC3" w:rsidTr="008C2E3A">
        <w:trPr>
          <w:cantSplit/>
          <w:trHeight w:val="814"/>
          <w:tblHeader/>
        </w:trPr>
        <w:tc>
          <w:tcPr>
            <w:tcW w:w="1635" w:type="dxa"/>
            <w:tcBorders>
              <w:top w:val="single" w:sz="4" w:space="0" w:color="auto"/>
              <w:left w:val="nil"/>
              <w:bottom w:val="single" w:sz="4" w:space="0" w:color="auto"/>
              <w:right w:val="single" w:sz="4" w:space="0" w:color="auto"/>
            </w:tcBorders>
          </w:tcPr>
          <w:p w:rsidR="00FC3CC3" w:rsidRDefault="00607244" w:rsidP="00F33D11">
            <w:pPr>
              <w:spacing w:before="120" w:after="120"/>
              <w:jc w:val="center"/>
              <w:rPr>
                <w:b/>
                <w:sz w:val="20"/>
              </w:rPr>
            </w:pPr>
            <w:r>
              <w:rPr>
                <w:b/>
                <w:sz w:val="20"/>
              </w:rPr>
              <w:t>9.0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Pr="005770AD" w:rsidRDefault="00372364" w:rsidP="005770AD">
            <w:pPr>
              <w:spacing w:before="120" w:after="120"/>
              <w:rPr>
                <w:sz w:val="20"/>
              </w:rPr>
            </w:pPr>
            <w:r w:rsidRPr="00372364">
              <w:rPr>
                <w:sz w:val="20"/>
              </w:rPr>
              <w:t>Website license extended for another year DR to invoice club</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r w:rsidR="00FC3CC3"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C3CC3" w:rsidRDefault="00607244" w:rsidP="00F33D11">
            <w:pPr>
              <w:spacing w:before="120" w:after="120"/>
              <w:jc w:val="center"/>
              <w:rPr>
                <w:b/>
                <w:sz w:val="20"/>
              </w:rPr>
            </w:pPr>
            <w:r>
              <w:rPr>
                <w:b/>
                <w:sz w:val="20"/>
              </w:rPr>
              <w:t>10.0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Pr="005770AD" w:rsidRDefault="00607244" w:rsidP="005770AD">
            <w:pPr>
              <w:spacing w:before="120" w:after="120"/>
              <w:rPr>
                <w:sz w:val="20"/>
              </w:rPr>
            </w:pPr>
            <w:r>
              <w:rPr>
                <w:sz w:val="20"/>
              </w:rPr>
              <w:t xml:space="preserve">DH and </w:t>
            </w:r>
            <w:proofErr w:type="gramStart"/>
            <w:r>
              <w:rPr>
                <w:sz w:val="20"/>
              </w:rPr>
              <w:t>BM  to</w:t>
            </w:r>
            <w:proofErr w:type="gramEnd"/>
            <w:r>
              <w:rPr>
                <w:sz w:val="20"/>
              </w:rPr>
              <w:t xml:space="preserve"> investigate price of club shirts with Branch Logo.</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r w:rsidR="00FC3CC3"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C3CC3" w:rsidRDefault="008C2E3A" w:rsidP="00F33D11">
            <w:pPr>
              <w:spacing w:before="120" w:after="120"/>
              <w:jc w:val="center"/>
              <w:rPr>
                <w:b/>
                <w:sz w:val="20"/>
              </w:rPr>
            </w:pPr>
            <w:r>
              <w:rPr>
                <w:b/>
                <w:sz w:val="20"/>
              </w:rPr>
              <w:t>11.0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Default="008C2E3A" w:rsidP="00E168F2">
            <w:pPr>
              <w:spacing w:before="120" w:after="120"/>
              <w:rPr>
                <w:sz w:val="20"/>
              </w:rPr>
            </w:pPr>
            <w:r>
              <w:rPr>
                <w:sz w:val="20"/>
              </w:rPr>
              <w:t>General discussion on payment for tickets was held. It was agreed at the meeting that when club has put in its allocation request all tickets must be paid for by those who requested the ticket. If a person is unable to attend the club will make every effort to sell on, however if this is not possible then the requestor is liable, the club under no circumstances will return tickets to City.</w:t>
            </w:r>
          </w:p>
          <w:p w:rsidR="008C2E3A" w:rsidRPr="00E168F2" w:rsidRDefault="008C2E3A" w:rsidP="00E168F2">
            <w:pPr>
              <w:spacing w:before="120" w:after="120"/>
              <w:rPr>
                <w:sz w:val="20"/>
              </w:rPr>
            </w:pPr>
            <w:r>
              <w:rPr>
                <w:sz w:val="20"/>
              </w:rPr>
              <w:t>Payment should be made to the club when confirmation of allocation has been confirmed by the club.</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r w:rsidR="00FC3CC3" w:rsidTr="002E047E">
        <w:trPr>
          <w:cantSplit/>
          <w:trHeight w:val="1134"/>
          <w:tblHeader/>
        </w:trPr>
        <w:tc>
          <w:tcPr>
            <w:tcW w:w="1635" w:type="dxa"/>
            <w:tcBorders>
              <w:top w:val="single" w:sz="4" w:space="0" w:color="auto"/>
              <w:left w:val="nil"/>
              <w:bottom w:val="single" w:sz="4" w:space="0" w:color="auto"/>
              <w:right w:val="single" w:sz="4" w:space="0" w:color="auto"/>
            </w:tcBorders>
          </w:tcPr>
          <w:p w:rsidR="00FC3CC3" w:rsidRDefault="008C2E3A" w:rsidP="00F33D11">
            <w:pPr>
              <w:spacing w:before="120" w:after="120"/>
              <w:jc w:val="center"/>
              <w:rPr>
                <w:b/>
                <w:sz w:val="20"/>
              </w:rPr>
            </w:pPr>
            <w:r>
              <w:rPr>
                <w:b/>
                <w:sz w:val="20"/>
              </w:rPr>
              <w:t>12.0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Pr="00E168F2" w:rsidRDefault="008C2E3A" w:rsidP="00E168F2">
            <w:pPr>
              <w:spacing w:before="120" w:after="120"/>
              <w:rPr>
                <w:sz w:val="20"/>
              </w:rPr>
            </w:pPr>
            <w:r>
              <w:rPr>
                <w:sz w:val="20"/>
              </w:rPr>
              <w:t>Further to the above point we normally confirm the bus two weeks before departure. All those who have requested a place are liable to pay for that place even if they can’t attend. Again every effort will be made by the club to allocate that seat but the average price cannot go up because of non- attendance. For future bus trips payment will be required upon booking of bus not the day of travel</w:t>
            </w: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r w:rsidR="00FC3CC3" w:rsidTr="008C2E3A">
        <w:trPr>
          <w:cantSplit/>
          <w:trHeight w:val="662"/>
          <w:tblHeader/>
        </w:trPr>
        <w:tc>
          <w:tcPr>
            <w:tcW w:w="1635" w:type="dxa"/>
            <w:tcBorders>
              <w:top w:val="single" w:sz="4" w:space="0" w:color="auto"/>
              <w:left w:val="nil"/>
              <w:bottom w:val="single" w:sz="4" w:space="0" w:color="auto"/>
              <w:right w:val="single" w:sz="4" w:space="0" w:color="auto"/>
            </w:tcBorders>
          </w:tcPr>
          <w:p w:rsidR="00FC3CC3" w:rsidRDefault="008C2E3A" w:rsidP="00F33D11">
            <w:pPr>
              <w:spacing w:before="120" w:after="120"/>
              <w:jc w:val="center"/>
              <w:rPr>
                <w:b/>
                <w:sz w:val="20"/>
              </w:rPr>
            </w:pPr>
            <w:r>
              <w:rPr>
                <w:b/>
                <w:sz w:val="20"/>
              </w:rPr>
              <w:t>13.0</w:t>
            </w:r>
          </w:p>
        </w:tc>
        <w:tc>
          <w:tcPr>
            <w:tcW w:w="236"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c>
          <w:tcPr>
            <w:tcW w:w="6930" w:type="dxa"/>
            <w:tcBorders>
              <w:top w:val="single" w:sz="4" w:space="0" w:color="auto"/>
              <w:left w:val="nil"/>
              <w:bottom w:val="single" w:sz="4" w:space="0" w:color="auto"/>
              <w:right w:val="nil"/>
            </w:tcBorders>
          </w:tcPr>
          <w:p w:rsidR="00FC3CC3" w:rsidRDefault="008C2E3A" w:rsidP="00425C7C">
            <w:pPr>
              <w:spacing w:before="120" w:after="120"/>
              <w:rPr>
                <w:sz w:val="20"/>
              </w:rPr>
            </w:pPr>
            <w:r>
              <w:rPr>
                <w:sz w:val="20"/>
              </w:rPr>
              <w:t>Points 12 and 13 above will be subject to discussion at the next meeting</w:t>
            </w:r>
          </w:p>
          <w:p w:rsidR="008805BC" w:rsidRDefault="008805BC" w:rsidP="00425C7C">
            <w:pPr>
              <w:spacing w:before="120" w:after="120"/>
              <w:rPr>
                <w:sz w:val="20"/>
              </w:rPr>
            </w:pPr>
          </w:p>
          <w:p w:rsidR="008805BC" w:rsidRPr="00425C7C" w:rsidRDefault="008805BC" w:rsidP="00425C7C">
            <w:pPr>
              <w:spacing w:before="120" w:after="120"/>
              <w:rPr>
                <w:sz w:val="20"/>
              </w:rPr>
            </w:pPr>
          </w:p>
        </w:tc>
        <w:tc>
          <w:tcPr>
            <w:tcW w:w="236" w:type="dxa"/>
            <w:tcBorders>
              <w:top w:val="single" w:sz="4" w:space="0" w:color="auto"/>
              <w:left w:val="nil"/>
              <w:bottom w:val="single" w:sz="4" w:space="0" w:color="auto"/>
              <w:right w:val="single" w:sz="4" w:space="0" w:color="auto"/>
            </w:tcBorders>
          </w:tcPr>
          <w:p w:rsidR="00FC3CC3" w:rsidRDefault="00FC3CC3" w:rsidP="00F33D11">
            <w:pPr>
              <w:spacing w:before="120" w:after="120"/>
              <w:jc w:val="center"/>
              <w:rPr>
                <w:b/>
                <w:sz w:val="20"/>
              </w:rPr>
            </w:pPr>
          </w:p>
        </w:tc>
        <w:tc>
          <w:tcPr>
            <w:tcW w:w="1587" w:type="dxa"/>
            <w:tcBorders>
              <w:top w:val="single" w:sz="4" w:space="0" w:color="auto"/>
              <w:left w:val="single" w:sz="4" w:space="0" w:color="auto"/>
              <w:bottom w:val="single" w:sz="4" w:space="0" w:color="auto"/>
              <w:right w:val="nil"/>
            </w:tcBorders>
          </w:tcPr>
          <w:p w:rsidR="00FC3CC3" w:rsidRDefault="00FC3CC3" w:rsidP="00F33D11">
            <w:pPr>
              <w:spacing w:before="120" w:after="120"/>
              <w:jc w:val="center"/>
              <w:rPr>
                <w:b/>
                <w:sz w:val="20"/>
              </w:rPr>
            </w:pPr>
          </w:p>
        </w:tc>
      </w:tr>
    </w:tbl>
    <w:p w:rsidR="00263BD4" w:rsidRDefault="00263BD4">
      <w:pPr>
        <w:spacing w:before="120" w:after="120"/>
      </w:pPr>
      <w:bookmarkStart w:id="0" w:name="type"/>
      <w:bookmarkEnd w:id="0"/>
    </w:p>
    <w:p w:rsidR="008805BC" w:rsidRDefault="008805BC">
      <w:pPr>
        <w:spacing w:before="120" w:after="120"/>
      </w:pPr>
    </w:p>
    <w:p w:rsidR="008805BC" w:rsidRDefault="008805BC">
      <w:pPr>
        <w:spacing w:before="120" w:after="120"/>
      </w:pPr>
    </w:p>
    <w:p w:rsidR="008805BC" w:rsidRDefault="008805BC">
      <w:pPr>
        <w:spacing w:before="120" w:after="120"/>
      </w:pPr>
    </w:p>
    <w:tbl>
      <w:tblPr>
        <w:tblStyle w:val="TableGrid"/>
        <w:tblW w:w="0" w:type="auto"/>
        <w:tblInd w:w="1242" w:type="dxa"/>
        <w:tblLook w:val="04A0" w:firstRow="1" w:lastRow="0" w:firstColumn="1" w:lastColumn="0" w:noHBand="0" w:noVBand="1"/>
      </w:tblPr>
      <w:tblGrid>
        <w:gridCol w:w="993"/>
        <w:gridCol w:w="6910"/>
        <w:gridCol w:w="1537"/>
      </w:tblGrid>
      <w:tr w:rsidR="008805BC" w:rsidTr="008805BC">
        <w:tc>
          <w:tcPr>
            <w:tcW w:w="993" w:type="dxa"/>
          </w:tcPr>
          <w:p w:rsidR="008805BC" w:rsidRDefault="008805BC">
            <w:pPr>
              <w:spacing w:before="120" w:after="120"/>
            </w:pPr>
            <w:r>
              <w:t>Item No</w:t>
            </w:r>
          </w:p>
        </w:tc>
        <w:tc>
          <w:tcPr>
            <w:tcW w:w="6910" w:type="dxa"/>
          </w:tcPr>
          <w:p w:rsidR="008805BC" w:rsidRDefault="008805BC">
            <w:pPr>
              <w:spacing w:before="120" w:after="120"/>
            </w:pPr>
            <w:r>
              <w:t>Outstanding Action</w:t>
            </w:r>
            <w:r w:rsidR="002D1A58">
              <w:t>s</w:t>
            </w:r>
            <w:r>
              <w:t xml:space="preserve">  </w:t>
            </w:r>
          </w:p>
        </w:tc>
        <w:tc>
          <w:tcPr>
            <w:tcW w:w="1537" w:type="dxa"/>
          </w:tcPr>
          <w:p w:rsidR="008805BC" w:rsidRDefault="008805BC">
            <w:pPr>
              <w:spacing w:before="120" w:after="120"/>
            </w:pPr>
            <w:r>
              <w:t>Responsible</w:t>
            </w:r>
          </w:p>
        </w:tc>
      </w:tr>
      <w:tr w:rsidR="008805BC" w:rsidTr="008805BC">
        <w:tc>
          <w:tcPr>
            <w:tcW w:w="993" w:type="dxa"/>
          </w:tcPr>
          <w:p w:rsidR="008805BC" w:rsidRPr="00CB6191" w:rsidRDefault="008805BC">
            <w:pPr>
              <w:spacing w:before="120" w:after="120"/>
              <w:rPr>
                <w:sz w:val="20"/>
              </w:rPr>
            </w:pPr>
            <w:r w:rsidRPr="00CB6191">
              <w:rPr>
                <w:sz w:val="20"/>
              </w:rPr>
              <w:t>1</w:t>
            </w:r>
          </w:p>
        </w:tc>
        <w:tc>
          <w:tcPr>
            <w:tcW w:w="6910" w:type="dxa"/>
          </w:tcPr>
          <w:p w:rsidR="008805BC" w:rsidRPr="00CB6191" w:rsidRDefault="002D2ACC">
            <w:pPr>
              <w:spacing w:before="120" w:after="120"/>
              <w:rPr>
                <w:sz w:val="20"/>
              </w:rPr>
            </w:pPr>
            <w:r>
              <w:rPr>
                <w:sz w:val="20"/>
              </w:rPr>
              <w:t>Club event , ideas required by next meeting</w:t>
            </w:r>
          </w:p>
        </w:tc>
        <w:tc>
          <w:tcPr>
            <w:tcW w:w="1537" w:type="dxa"/>
          </w:tcPr>
          <w:p w:rsidR="008805BC" w:rsidRPr="00CB6191" w:rsidRDefault="002D2ACC">
            <w:pPr>
              <w:spacing w:before="120" w:after="120"/>
              <w:rPr>
                <w:sz w:val="20"/>
              </w:rPr>
            </w:pPr>
            <w:r>
              <w:rPr>
                <w:sz w:val="20"/>
              </w:rPr>
              <w:t>Everyone</w:t>
            </w:r>
          </w:p>
        </w:tc>
      </w:tr>
      <w:tr w:rsidR="008805BC" w:rsidTr="008805BC">
        <w:tc>
          <w:tcPr>
            <w:tcW w:w="993" w:type="dxa"/>
          </w:tcPr>
          <w:p w:rsidR="008805BC" w:rsidRPr="00CB6191" w:rsidRDefault="008805BC">
            <w:pPr>
              <w:spacing w:before="120" w:after="120"/>
              <w:rPr>
                <w:sz w:val="20"/>
              </w:rPr>
            </w:pPr>
            <w:r w:rsidRPr="00CB6191">
              <w:rPr>
                <w:sz w:val="20"/>
              </w:rPr>
              <w:t>2</w:t>
            </w:r>
          </w:p>
        </w:tc>
        <w:tc>
          <w:tcPr>
            <w:tcW w:w="6910" w:type="dxa"/>
          </w:tcPr>
          <w:p w:rsidR="008805BC" w:rsidRPr="00CB6191" w:rsidRDefault="00BE3110">
            <w:pPr>
              <w:spacing w:before="120" w:after="120"/>
              <w:rPr>
                <w:sz w:val="20"/>
              </w:rPr>
            </w:pPr>
            <w:r>
              <w:rPr>
                <w:sz w:val="20"/>
              </w:rPr>
              <w:t>Club Rule Book for branch level to be produced</w:t>
            </w:r>
          </w:p>
        </w:tc>
        <w:tc>
          <w:tcPr>
            <w:tcW w:w="1537" w:type="dxa"/>
          </w:tcPr>
          <w:p w:rsidR="008805BC" w:rsidRPr="00CB6191" w:rsidRDefault="00BE3110">
            <w:pPr>
              <w:spacing w:before="120" w:after="120"/>
              <w:rPr>
                <w:sz w:val="20"/>
              </w:rPr>
            </w:pPr>
            <w:r>
              <w:rPr>
                <w:sz w:val="20"/>
              </w:rPr>
              <w:t>SP</w:t>
            </w:r>
          </w:p>
        </w:tc>
      </w:tr>
      <w:tr w:rsidR="008805BC" w:rsidTr="008805BC">
        <w:tc>
          <w:tcPr>
            <w:tcW w:w="993" w:type="dxa"/>
          </w:tcPr>
          <w:p w:rsidR="008805BC" w:rsidRPr="00CB6191" w:rsidRDefault="008805BC">
            <w:pPr>
              <w:spacing w:before="120" w:after="120"/>
              <w:rPr>
                <w:sz w:val="20"/>
              </w:rPr>
            </w:pPr>
            <w:r w:rsidRPr="00CB6191">
              <w:rPr>
                <w:sz w:val="20"/>
              </w:rPr>
              <w:t>3</w:t>
            </w:r>
          </w:p>
        </w:tc>
        <w:tc>
          <w:tcPr>
            <w:tcW w:w="6910" w:type="dxa"/>
          </w:tcPr>
          <w:p w:rsidR="008805BC" w:rsidRPr="00CB6191" w:rsidRDefault="00CB6191">
            <w:pPr>
              <w:spacing w:before="120" w:after="120"/>
              <w:rPr>
                <w:sz w:val="20"/>
              </w:rPr>
            </w:pPr>
            <w:r>
              <w:rPr>
                <w:sz w:val="20"/>
              </w:rPr>
              <w:t>DR to Check with M Steadman and DF</w:t>
            </w:r>
            <w:r w:rsidR="008805BC" w:rsidRPr="00CB6191">
              <w:rPr>
                <w:sz w:val="20"/>
              </w:rPr>
              <w:t xml:space="preserve"> re current situation with Arsenal Tickets</w:t>
            </w:r>
            <w:r>
              <w:rPr>
                <w:sz w:val="20"/>
              </w:rPr>
              <w:t>.</w:t>
            </w:r>
          </w:p>
        </w:tc>
        <w:tc>
          <w:tcPr>
            <w:tcW w:w="1537" w:type="dxa"/>
          </w:tcPr>
          <w:p w:rsidR="008805BC" w:rsidRPr="00CB6191" w:rsidRDefault="00CB6191">
            <w:pPr>
              <w:spacing w:before="120" w:after="120"/>
              <w:rPr>
                <w:sz w:val="20"/>
              </w:rPr>
            </w:pPr>
            <w:r>
              <w:rPr>
                <w:sz w:val="20"/>
              </w:rPr>
              <w:t>DR</w:t>
            </w:r>
          </w:p>
        </w:tc>
      </w:tr>
      <w:tr w:rsidR="008805BC" w:rsidTr="008805BC">
        <w:tc>
          <w:tcPr>
            <w:tcW w:w="993" w:type="dxa"/>
          </w:tcPr>
          <w:p w:rsidR="008805BC" w:rsidRPr="00CB6191" w:rsidRDefault="008805BC">
            <w:pPr>
              <w:spacing w:before="120" w:after="120"/>
              <w:rPr>
                <w:sz w:val="20"/>
              </w:rPr>
            </w:pPr>
            <w:r w:rsidRPr="00CB6191">
              <w:rPr>
                <w:sz w:val="20"/>
              </w:rPr>
              <w:t>4</w:t>
            </w:r>
          </w:p>
        </w:tc>
        <w:tc>
          <w:tcPr>
            <w:tcW w:w="6910" w:type="dxa"/>
          </w:tcPr>
          <w:p w:rsidR="008805BC" w:rsidRPr="00CB6191" w:rsidRDefault="00CB6191">
            <w:pPr>
              <w:spacing w:before="120" w:after="120"/>
              <w:rPr>
                <w:sz w:val="20"/>
              </w:rPr>
            </w:pPr>
            <w:r>
              <w:rPr>
                <w:sz w:val="20"/>
              </w:rPr>
              <w:t>DH to book room for next meeting 3/12</w:t>
            </w:r>
          </w:p>
        </w:tc>
        <w:tc>
          <w:tcPr>
            <w:tcW w:w="1537" w:type="dxa"/>
          </w:tcPr>
          <w:p w:rsidR="008805BC" w:rsidRPr="00CB6191" w:rsidRDefault="00CB6191">
            <w:pPr>
              <w:spacing w:before="120" w:after="120"/>
              <w:rPr>
                <w:sz w:val="20"/>
              </w:rPr>
            </w:pPr>
            <w:r>
              <w:rPr>
                <w:sz w:val="20"/>
              </w:rPr>
              <w:t>DH</w:t>
            </w:r>
          </w:p>
        </w:tc>
      </w:tr>
      <w:tr w:rsidR="008805BC" w:rsidTr="008805BC">
        <w:tc>
          <w:tcPr>
            <w:tcW w:w="993" w:type="dxa"/>
          </w:tcPr>
          <w:p w:rsidR="008805BC" w:rsidRPr="00CB6191" w:rsidRDefault="008805BC">
            <w:pPr>
              <w:spacing w:before="120" w:after="120"/>
              <w:rPr>
                <w:sz w:val="20"/>
              </w:rPr>
            </w:pPr>
            <w:r w:rsidRPr="00CB6191">
              <w:rPr>
                <w:sz w:val="20"/>
              </w:rPr>
              <w:t>5</w:t>
            </w:r>
          </w:p>
        </w:tc>
        <w:tc>
          <w:tcPr>
            <w:tcW w:w="6910" w:type="dxa"/>
          </w:tcPr>
          <w:p w:rsidR="008805BC" w:rsidRPr="00CB6191" w:rsidRDefault="00CB6191">
            <w:pPr>
              <w:spacing w:before="120" w:after="120"/>
              <w:rPr>
                <w:sz w:val="20"/>
              </w:rPr>
            </w:pPr>
            <w:r>
              <w:rPr>
                <w:sz w:val="20"/>
              </w:rPr>
              <w:t>DH to confirm Coach Park Ticket</w:t>
            </w:r>
          </w:p>
        </w:tc>
        <w:tc>
          <w:tcPr>
            <w:tcW w:w="1537" w:type="dxa"/>
          </w:tcPr>
          <w:p w:rsidR="008805BC" w:rsidRPr="00CB6191" w:rsidRDefault="00CB6191">
            <w:pPr>
              <w:spacing w:before="120" w:after="120"/>
              <w:rPr>
                <w:sz w:val="20"/>
              </w:rPr>
            </w:pPr>
            <w:r>
              <w:rPr>
                <w:sz w:val="20"/>
              </w:rPr>
              <w:t>DH</w:t>
            </w:r>
          </w:p>
        </w:tc>
      </w:tr>
      <w:tr w:rsidR="008805BC" w:rsidTr="008805BC">
        <w:tc>
          <w:tcPr>
            <w:tcW w:w="993" w:type="dxa"/>
          </w:tcPr>
          <w:p w:rsidR="008805BC" w:rsidRPr="00CB6191" w:rsidRDefault="00CB6191">
            <w:pPr>
              <w:spacing w:before="120" w:after="120"/>
              <w:rPr>
                <w:sz w:val="20"/>
              </w:rPr>
            </w:pPr>
            <w:r>
              <w:rPr>
                <w:sz w:val="20"/>
              </w:rPr>
              <w:t>6</w:t>
            </w:r>
          </w:p>
        </w:tc>
        <w:tc>
          <w:tcPr>
            <w:tcW w:w="6910" w:type="dxa"/>
          </w:tcPr>
          <w:p w:rsidR="008805BC" w:rsidRPr="00CB6191" w:rsidRDefault="00CB6191">
            <w:pPr>
              <w:spacing w:before="120" w:after="120"/>
              <w:rPr>
                <w:sz w:val="20"/>
              </w:rPr>
            </w:pPr>
            <w:r>
              <w:rPr>
                <w:sz w:val="20"/>
              </w:rPr>
              <w:t>Polo Shirt information</w:t>
            </w:r>
          </w:p>
        </w:tc>
        <w:tc>
          <w:tcPr>
            <w:tcW w:w="1537" w:type="dxa"/>
          </w:tcPr>
          <w:p w:rsidR="008805BC" w:rsidRPr="00CB6191" w:rsidRDefault="00CB6191">
            <w:pPr>
              <w:spacing w:before="120" w:after="120"/>
              <w:rPr>
                <w:sz w:val="20"/>
              </w:rPr>
            </w:pPr>
            <w:r>
              <w:rPr>
                <w:sz w:val="20"/>
              </w:rPr>
              <w:t>DH/</w:t>
            </w:r>
            <w:proofErr w:type="spellStart"/>
            <w:r>
              <w:rPr>
                <w:sz w:val="20"/>
              </w:rPr>
              <w:t>BMc</w:t>
            </w:r>
            <w:proofErr w:type="spellEnd"/>
          </w:p>
        </w:tc>
      </w:tr>
      <w:tr w:rsidR="008805BC" w:rsidTr="008805BC">
        <w:tc>
          <w:tcPr>
            <w:tcW w:w="993" w:type="dxa"/>
          </w:tcPr>
          <w:p w:rsidR="008805BC" w:rsidRPr="00CB6191" w:rsidRDefault="002D1A58">
            <w:pPr>
              <w:spacing w:before="120" w:after="120"/>
              <w:rPr>
                <w:sz w:val="20"/>
              </w:rPr>
            </w:pPr>
            <w:r>
              <w:rPr>
                <w:sz w:val="20"/>
              </w:rPr>
              <w:t>7</w:t>
            </w:r>
          </w:p>
        </w:tc>
        <w:tc>
          <w:tcPr>
            <w:tcW w:w="6910" w:type="dxa"/>
          </w:tcPr>
          <w:p w:rsidR="008805BC" w:rsidRPr="00CB6191" w:rsidRDefault="002D1A58">
            <w:pPr>
              <w:spacing w:before="120" w:after="120"/>
              <w:rPr>
                <w:sz w:val="20"/>
              </w:rPr>
            </w:pPr>
            <w:r>
              <w:rPr>
                <w:sz w:val="20"/>
              </w:rPr>
              <w:t>DR to seek Nicky Weavers confirmation it is okay to post the interview on the Club website. Interview Q and A  will be posted within the next ten days</w:t>
            </w:r>
          </w:p>
        </w:tc>
        <w:tc>
          <w:tcPr>
            <w:tcW w:w="1537" w:type="dxa"/>
          </w:tcPr>
          <w:p w:rsidR="008805BC" w:rsidRPr="00CB6191" w:rsidRDefault="002D1A58">
            <w:pPr>
              <w:spacing w:before="120" w:after="120"/>
              <w:rPr>
                <w:sz w:val="20"/>
              </w:rPr>
            </w:pPr>
            <w:r>
              <w:rPr>
                <w:sz w:val="20"/>
              </w:rPr>
              <w:t>DR</w:t>
            </w:r>
          </w:p>
        </w:tc>
      </w:tr>
      <w:tr w:rsidR="00607244" w:rsidTr="008805BC">
        <w:tc>
          <w:tcPr>
            <w:tcW w:w="993" w:type="dxa"/>
          </w:tcPr>
          <w:p w:rsidR="00607244" w:rsidRDefault="00607244">
            <w:pPr>
              <w:spacing w:before="120" w:after="120"/>
              <w:rPr>
                <w:sz w:val="20"/>
              </w:rPr>
            </w:pPr>
            <w:bookmarkStart w:id="1" w:name="_GoBack"/>
            <w:bookmarkEnd w:id="1"/>
          </w:p>
        </w:tc>
        <w:tc>
          <w:tcPr>
            <w:tcW w:w="6910" w:type="dxa"/>
          </w:tcPr>
          <w:p w:rsidR="00607244" w:rsidRDefault="00607244">
            <w:pPr>
              <w:spacing w:before="120" w:after="120"/>
              <w:rPr>
                <w:sz w:val="20"/>
              </w:rPr>
            </w:pPr>
          </w:p>
        </w:tc>
        <w:tc>
          <w:tcPr>
            <w:tcW w:w="1537" w:type="dxa"/>
          </w:tcPr>
          <w:p w:rsidR="00607244" w:rsidRDefault="00607244">
            <w:pPr>
              <w:spacing w:before="120" w:after="120"/>
              <w:rPr>
                <w:sz w:val="20"/>
              </w:rPr>
            </w:pPr>
          </w:p>
        </w:tc>
      </w:tr>
    </w:tbl>
    <w:p w:rsidR="008805BC" w:rsidRDefault="008805BC">
      <w:pPr>
        <w:spacing w:before="120" w:after="120"/>
      </w:pPr>
    </w:p>
    <w:sectPr w:rsidR="008805BC" w:rsidSect="006A4252">
      <w:headerReference w:type="even" r:id="rId9"/>
      <w:headerReference w:type="default" r:id="rId10"/>
      <w:footerReference w:type="even" r:id="rId11"/>
      <w:footerReference w:type="default" r:id="rId12"/>
      <w:headerReference w:type="first" r:id="rId13"/>
      <w:footerReference w:type="first" r:id="rId14"/>
      <w:pgSz w:w="11906" w:h="16838" w:code="9"/>
      <w:pgMar w:top="1440" w:right="720" w:bottom="720" w:left="720" w:header="720" w:footer="706" w:gutter="0"/>
      <w:pgBorders w:offsetFrom="page">
        <w:top w:val="single" w:sz="4" w:space="24" w:color="auto"/>
        <w:left w:val="single" w:sz="4" w:space="24" w:color="auto"/>
        <w:bottom w:val="single" w:sz="4" w:space="24" w:color="auto"/>
        <w:right w:val="single" w:sz="4"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E4" w:rsidRDefault="00E001E4" w:rsidP="008523A8">
      <w:r>
        <w:separator/>
      </w:r>
    </w:p>
  </w:endnote>
  <w:endnote w:type="continuationSeparator" w:id="0">
    <w:p w:rsidR="00E001E4" w:rsidRDefault="00E001E4" w:rsidP="0085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0F" w:rsidRDefault="00067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794582"/>
      <w:docPartObj>
        <w:docPartGallery w:val="Page Numbers (Bottom of Page)"/>
        <w:docPartUnique/>
      </w:docPartObj>
    </w:sdtPr>
    <w:sdtEndPr/>
    <w:sdtContent>
      <w:p w:rsidR="00711A31" w:rsidRDefault="00312061">
        <w:pPr>
          <w:pStyle w:val="Footer"/>
          <w:jc w:val="center"/>
        </w:pPr>
        <w:r>
          <w:fldChar w:fldCharType="begin"/>
        </w:r>
        <w:r>
          <w:instrText xml:space="preserve"> PAGE   \* MERGEFORMAT </w:instrText>
        </w:r>
        <w:r>
          <w:fldChar w:fldCharType="separate"/>
        </w:r>
        <w:r w:rsidR="008C2E3A">
          <w:rPr>
            <w:noProof/>
          </w:rPr>
          <w:t>4</w:t>
        </w:r>
        <w:r>
          <w:rPr>
            <w:noProof/>
          </w:rPr>
          <w:fldChar w:fldCharType="end"/>
        </w:r>
      </w:p>
    </w:sdtContent>
  </w:sdt>
  <w:p w:rsidR="00391EFA" w:rsidRPr="00711A31" w:rsidRDefault="00391EFA" w:rsidP="00711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A31" w:rsidRDefault="00711A31">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E4" w:rsidRDefault="00E001E4" w:rsidP="008523A8">
      <w:r>
        <w:separator/>
      </w:r>
    </w:p>
  </w:footnote>
  <w:footnote w:type="continuationSeparator" w:id="0">
    <w:p w:rsidR="00E001E4" w:rsidRDefault="00E001E4" w:rsidP="008523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70F" w:rsidRDefault="00067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452" w:rsidRDefault="005D3452">
    <w:r w:rsidRPr="005D3452">
      <w:rPr>
        <w:noProof/>
      </w:rPr>
      <w:drawing>
        <wp:inline distT="0" distB="0" distL="0" distR="0">
          <wp:extent cx="4572000" cy="1685925"/>
          <wp:effectExtent l="19050" t="0" r="0" b="0"/>
          <wp:docPr id="2"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5328"/>
      <w:gridCol w:w="5354"/>
    </w:tblGrid>
    <w:tr w:rsidR="00391EFA">
      <w:trPr>
        <w:trHeight w:val="620"/>
      </w:trPr>
      <w:tc>
        <w:tcPr>
          <w:tcW w:w="5328" w:type="dxa"/>
        </w:tcPr>
        <w:p w:rsidR="00391EFA" w:rsidRDefault="00391EFA" w:rsidP="00263BD4">
          <w:pPr>
            <w:pStyle w:val="Header"/>
            <w:jc w:val="left"/>
          </w:pPr>
        </w:p>
      </w:tc>
      <w:tc>
        <w:tcPr>
          <w:tcW w:w="5354" w:type="dxa"/>
        </w:tcPr>
        <w:p w:rsidR="00391EFA" w:rsidRDefault="00391EFA" w:rsidP="00391EFA">
          <w:pPr>
            <w:pStyle w:val="Header"/>
          </w:pPr>
        </w:p>
      </w:tc>
    </w:tr>
    <w:tr w:rsidR="00391EFA">
      <w:trPr>
        <w:trHeight w:val="620"/>
      </w:trPr>
      <w:tc>
        <w:tcPr>
          <w:tcW w:w="5328" w:type="dxa"/>
          <w:vAlign w:val="center"/>
        </w:tcPr>
        <w:p w:rsidR="00391EFA" w:rsidRDefault="00391EFA">
          <w:pPr>
            <w:spacing w:before="120" w:after="120"/>
            <w:rPr>
              <w:b/>
              <w:sz w:val="32"/>
            </w:rPr>
          </w:pPr>
          <w:r>
            <w:rPr>
              <w:b/>
              <w:sz w:val="32"/>
            </w:rPr>
            <w:t>MOM – CONTINUATION SHEET</w:t>
          </w:r>
        </w:p>
        <w:p w:rsidR="00391EFA" w:rsidRDefault="00391EFA">
          <w:pPr>
            <w:pStyle w:val="Header"/>
          </w:pPr>
        </w:p>
      </w:tc>
      <w:tc>
        <w:tcPr>
          <w:tcW w:w="5354" w:type="dxa"/>
        </w:tcPr>
        <w:p w:rsidR="00391EFA" w:rsidRDefault="00391EFA">
          <w:pPr>
            <w:pStyle w:val="Header"/>
          </w:pPr>
        </w:p>
      </w:tc>
    </w:tr>
  </w:tbl>
  <w:p w:rsidR="00391EFA" w:rsidRDefault="00391E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FA" w:rsidRDefault="0006770F">
    <w:r w:rsidRPr="0006770F">
      <w:rPr>
        <w:noProof/>
      </w:rPr>
      <w:drawing>
        <wp:inline distT="0" distB="0" distL="0" distR="0">
          <wp:extent cx="4572000" cy="1685925"/>
          <wp:effectExtent l="19050" t="0" r="0" b="0"/>
          <wp:docPr id="1" name="Picture 1" descr="C:\Documents and Settings\HMK\Desktop\405411_3010605044739_10750439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HMK\Desktop\405411_3010605044739_1075043976_n.jpg"/>
                  <pic:cNvPicPr>
                    <a:picLocks noChangeAspect="1" noChangeArrowheads="1"/>
                  </pic:cNvPicPr>
                </pic:nvPicPr>
                <pic:blipFill>
                  <a:blip r:embed="rId1"/>
                  <a:srcRect/>
                  <a:stretch>
                    <a:fillRect/>
                  </a:stretch>
                </pic:blipFill>
                <pic:spPr bwMode="auto">
                  <a:xfrm>
                    <a:off x="0" y="0"/>
                    <a:ext cx="4572000" cy="1685925"/>
                  </a:xfrm>
                  <a:prstGeom prst="rect">
                    <a:avLst/>
                  </a:prstGeom>
                  <a:noFill/>
                  <a:ln w="9525">
                    <a:noFill/>
                    <a:miter lim="800000"/>
                    <a:headEnd/>
                    <a:tailEnd/>
                  </a:ln>
                </pic:spPr>
              </pic:pic>
            </a:graphicData>
          </a:graphic>
        </wp:inline>
      </w:drawing>
    </w:r>
  </w:p>
  <w:tbl>
    <w:tblPr>
      <w:tblW w:w="0" w:type="auto"/>
      <w:tblLayout w:type="fixed"/>
      <w:tblLook w:val="0000" w:firstRow="0" w:lastRow="0" w:firstColumn="0" w:lastColumn="0" w:noHBand="0" w:noVBand="0"/>
    </w:tblPr>
    <w:tblGrid>
      <w:gridCol w:w="5328"/>
      <w:gridCol w:w="5354"/>
    </w:tblGrid>
    <w:tr w:rsidR="00391EFA">
      <w:trPr>
        <w:trHeight w:val="620"/>
      </w:trPr>
      <w:tc>
        <w:tcPr>
          <w:tcW w:w="5328" w:type="dxa"/>
        </w:tcPr>
        <w:p w:rsidR="00391EFA" w:rsidRDefault="00391EFA" w:rsidP="0006770F">
          <w:pPr>
            <w:pStyle w:val="Header"/>
            <w:jc w:val="left"/>
          </w:pPr>
        </w:p>
      </w:tc>
      <w:tc>
        <w:tcPr>
          <w:tcW w:w="5354" w:type="dxa"/>
        </w:tcPr>
        <w:p w:rsidR="00391EFA" w:rsidRDefault="00391EFA">
          <w:pPr>
            <w:pStyle w:val="Header"/>
          </w:pPr>
        </w:p>
      </w:tc>
    </w:tr>
  </w:tbl>
  <w:p w:rsidR="00391EFA" w:rsidRDefault="00391EFA" w:rsidP="00BF61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713B"/>
    <w:multiLevelType w:val="hybridMultilevel"/>
    <w:tmpl w:val="848A3B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D11"/>
    <w:rsid w:val="00043F8A"/>
    <w:rsid w:val="00052F5D"/>
    <w:rsid w:val="0006770F"/>
    <w:rsid w:val="00074473"/>
    <w:rsid w:val="000918F9"/>
    <w:rsid w:val="000B2118"/>
    <w:rsid w:val="000E3B41"/>
    <w:rsid w:val="000F014D"/>
    <w:rsid w:val="00124FB9"/>
    <w:rsid w:val="00142843"/>
    <w:rsid w:val="001D4D1C"/>
    <w:rsid w:val="00204C65"/>
    <w:rsid w:val="00222F2A"/>
    <w:rsid w:val="002436F4"/>
    <w:rsid w:val="00247F16"/>
    <w:rsid w:val="00263BD4"/>
    <w:rsid w:val="00282365"/>
    <w:rsid w:val="002C4D9D"/>
    <w:rsid w:val="002D1A58"/>
    <w:rsid w:val="002D2ACC"/>
    <w:rsid w:val="002E047E"/>
    <w:rsid w:val="002E70F8"/>
    <w:rsid w:val="00312061"/>
    <w:rsid w:val="00372364"/>
    <w:rsid w:val="00391EFA"/>
    <w:rsid w:val="003A3D93"/>
    <w:rsid w:val="003F58B0"/>
    <w:rsid w:val="003F67D3"/>
    <w:rsid w:val="00425C7C"/>
    <w:rsid w:val="00441D39"/>
    <w:rsid w:val="00483FBD"/>
    <w:rsid w:val="004C021F"/>
    <w:rsid w:val="00536406"/>
    <w:rsid w:val="005770AD"/>
    <w:rsid w:val="005B3F5E"/>
    <w:rsid w:val="005C36A0"/>
    <w:rsid w:val="005D3452"/>
    <w:rsid w:val="005D77CF"/>
    <w:rsid w:val="005E1550"/>
    <w:rsid w:val="00602D2A"/>
    <w:rsid w:val="00607244"/>
    <w:rsid w:val="00620A2F"/>
    <w:rsid w:val="00640036"/>
    <w:rsid w:val="006704ED"/>
    <w:rsid w:val="00674B13"/>
    <w:rsid w:val="006A4252"/>
    <w:rsid w:val="006E2A52"/>
    <w:rsid w:val="006E32C5"/>
    <w:rsid w:val="007032A5"/>
    <w:rsid w:val="00711A31"/>
    <w:rsid w:val="00802CB4"/>
    <w:rsid w:val="0085235E"/>
    <w:rsid w:val="008523A8"/>
    <w:rsid w:val="008805BC"/>
    <w:rsid w:val="008816A0"/>
    <w:rsid w:val="0089143B"/>
    <w:rsid w:val="008C2E3A"/>
    <w:rsid w:val="00914C72"/>
    <w:rsid w:val="00931E00"/>
    <w:rsid w:val="009503A9"/>
    <w:rsid w:val="00970A9C"/>
    <w:rsid w:val="009B694E"/>
    <w:rsid w:val="00A53619"/>
    <w:rsid w:val="00AC6F12"/>
    <w:rsid w:val="00AD63F7"/>
    <w:rsid w:val="00AF1267"/>
    <w:rsid w:val="00AF540D"/>
    <w:rsid w:val="00B1346B"/>
    <w:rsid w:val="00B3186F"/>
    <w:rsid w:val="00B547A7"/>
    <w:rsid w:val="00BE3110"/>
    <w:rsid w:val="00BF6132"/>
    <w:rsid w:val="00C23E0D"/>
    <w:rsid w:val="00C50650"/>
    <w:rsid w:val="00C83423"/>
    <w:rsid w:val="00CB6191"/>
    <w:rsid w:val="00CD2388"/>
    <w:rsid w:val="00D15056"/>
    <w:rsid w:val="00D575A0"/>
    <w:rsid w:val="00DA637C"/>
    <w:rsid w:val="00DF52E6"/>
    <w:rsid w:val="00E001E4"/>
    <w:rsid w:val="00E0509F"/>
    <w:rsid w:val="00E07F7A"/>
    <w:rsid w:val="00E129D3"/>
    <w:rsid w:val="00E1623B"/>
    <w:rsid w:val="00E168F2"/>
    <w:rsid w:val="00EA18BB"/>
    <w:rsid w:val="00EB2FE8"/>
    <w:rsid w:val="00EF7F0C"/>
    <w:rsid w:val="00F33D11"/>
    <w:rsid w:val="00F62A1E"/>
    <w:rsid w:val="00F70C3D"/>
    <w:rsid w:val="00FC3CC3"/>
    <w:rsid w:val="00FD2749"/>
    <w:rsid w:val="00FE11E8"/>
    <w:rsid w:val="00FE5625"/>
    <w:rsid w:val="00FF6E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06770F"/>
    <w:rPr>
      <w:rFonts w:ascii="Tahoma" w:hAnsi="Tahoma" w:cs="Tahoma"/>
      <w:sz w:val="16"/>
      <w:szCs w:val="16"/>
    </w:rPr>
  </w:style>
  <w:style w:type="character" w:customStyle="1" w:styleId="BalloonTextChar">
    <w:name w:val="Balloon Text Char"/>
    <w:basedOn w:val="DefaultParagraphFont"/>
    <w:link w:val="BalloonText"/>
    <w:uiPriority w:val="99"/>
    <w:semiHidden/>
    <w:rsid w:val="0006770F"/>
    <w:rPr>
      <w:rFonts w:ascii="Tahoma" w:hAnsi="Tahoma" w:cs="Tahoma"/>
      <w:sz w:val="16"/>
      <w:szCs w:val="16"/>
    </w:rPr>
  </w:style>
  <w:style w:type="table" w:styleId="TableGrid">
    <w:name w:val="Table Grid"/>
    <w:basedOn w:val="TableNormal"/>
    <w:uiPriority w:val="59"/>
    <w:rsid w:val="0088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A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252"/>
    <w:rPr>
      <w:rFonts w:ascii="Arial" w:hAnsi="Arial"/>
      <w:sz w:val="24"/>
    </w:rPr>
  </w:style>
  <w:style w:type="paragraph" w:styleId="Heading1">
    <w:name w:val="heading 1"/>
    <w:basedOn w:val="Normal"/>
    <w:next w:val="Normal"/>
    <w:qFormat/>
    <w:rsid w:val="006A4252"/>
    <w:pPr>
      <w:keepNex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uiPriority w:val="99"/>
    <w:rsid w:val="006A4252"/>
    <w:pPr>
      <w:tabs>
        <w:tab w:val="center" w:pos="4153"/>
        <w:tab w:val="right" w:pos="8306"/>
      </w:tabs>
      <w:jc w:val="right"/>
    </w:pPr>
    <w:rPr>
      <w:snapToGrid w:val="0"/>
      <w:lang w:eastAsia="en-US"/>
    </w:rPr>
  </w:style>
  <w:style w:type="paragraph" w:styleId="Footer">
    <w:name w:val="footer"/>
    <w:basedOn w:val="Normal"/>
    <w:link w:val="FooterChar"/>
    <w:uiPriority w:val="99"/>
    <w:rsid w:val="006A4252"/>
    <w:pPr>
      <w:tabs>
        <w:tab w:val="center" w:pos="4153"/>
        <w:tab w:val="right" w:pos="8306"/>
      </w:tabs>
    </w:pPr>
  </w:style>
  <w:style w:type="character" w:styleId="PageNumber">
    <w:name w:val="page number"/>
    <w:basedOn w:val="DefaultParagraphFont"/>
    <w:semiHidden/>
    <w:rsid w:val="006A4252"/>
  </w:style>
  <w:style w:type="character" w:customStyle="1" w:styleId="HeaderChar">
    <w:name w:val="Header Char"/>
    <w:basedOn w:val="DefaultParagraphFont"/>
    <w:link w:val="Header"/>
    <w:uiPriority w:val="99"/>
    <w:rsid w:val="00391EFA"/>
    <w:rPr>
      <w:rFonts w:ascii="Arial" w:hAnsi="Arial"/>
      <w:snapToGrid w:val="0"/>
      <w:sz w:val="24"/>
      <w:lang w:eastAsia="en-US"/>
    </w:rPr>
  </w:style>
  <w:style w:type="character" w:customStyle="1" w:styleId="FooterChar">
    <w:name w:val="Footer Char"/>
    <w:basedOn w:val="DefaultParagraphFont"/>
    <w:link w:val="Footer"/>
    <w:uiPriority w:val="99"/>
    <w:rsid w:val="00711A31"/>
    <w:rPr>
      <w:rFonts w:ascii="Arial" w:hAnsi="Arial"/>
      <w:sz w:val="24"/>
    </w:rPr>
  </w:style>
  <w:style w:type="paragraph" w:styleId="BalloonText">
    <w:name w:val="Balloon Text"/>
    <w:basedOn w:val="Normal"/>
    <w:link w:val="BalloonTextChar"/>
    <w:uiPriority w:val="99"/>
    <w:semiHidden/>
    <w:unhideWhenUsed/>
    <w:rsid w:val="0006770F"/>
    <w:rPr>
      <w:rFonts w:ascii="Tahoma" w:hAnsi="Tahoma" w:cs="Tahoma"/>
      <w:sz w:val="16"/>
      <w:szCs w:val="16"/>
    </w:rPr>
  </w:style>
  <w:style w:type="character" w:customStyle="1" w:styleId="BalloonTextChar">
    <w:name w:val="Balloon Text Char"/>
    <w:basedOn w:val="DefaultParagraphFont"/>
    <w:link w:val="BalloonText"/>
    <w:uiPriority w:val="99"/>
    <w:semiHidden/>
    <w:rsid w:val="0006770F"/>
    <w:rPr>
      <w:rFonts w:ascii="Tahoma" w:hAnsi="Tahoma" w:cs="Tahoma"/>
      <w:sz w:val="16"/>
      <w:szCs w:val="16"/>
    </w:rPr>
  </w:style>
  <w:style w:type="table" w:styleId="TableGrid">
    <w:name w:val="Table Grid"/>
    <w:basedOn w:val="TableNormal"/>
    <w:uiPriority w:val="59"/>
    <w:rsid w:val="00880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s\Application%20Data\Microsoft\Templates\Europe%20Templates\Marathon\Marathon%20Minute%20of%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65B16-5E57-4147-9EC8-F5B2E718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Marathon Minute of Meeting</Template>
  <TotalTime>67</TotalTime>
  <Pages>1</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MINUTES OF MEETING</vt:lpstr>
    </vt:vector>
  </TitlesOfParts>
  <Company>Marathon Oil UK Limited</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Jim Moore</dc:creator>
  <cp:lastModifiedBy>User</cp:lastModifiedBy>
  <cp:revision>10</cp:revision>
  <cp:lastPrinted>1998-09-16T14:06:00Z</cp:lastPrinted>
  <dcterms:created xsi:type="dcterms:W3CDTF">2013-11-01T15:25:00Z</dcterms:created>
  <dcterms:modified xsi:type="dcterms:W3CDTF">2013-11-01T20:14:00Z</dcterms:modified>
</cp:coreProperties>
</file>